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670694" w:rsidRPr="006D425F" w14:paraId="426118E8" w14:textId="77777777" w:rsidTr="00670694">
        <w:trPr>
          <w:cantSplit/>
        </w:trPr>
        <w:tc>
          <w:tcPr>
            <w:tcW w:w="4394" w:type="dxa"/>
            <w:tcBorders>
              <w:top w:val="single" w:sz="4" w:space="0" w:color="auto"/>
              <w:bottom w:val="single" w:sz="6" w:space="0" w:color="auto"/>
            </w:tcBorders>
            <w:shd w:val="clear" w:color="auto" w:fill="FFCC00"/>
            <w:vAlign w:val="bottom"/>
          </w:tcPr>
          <w:p w14:paraId="338DD09F" w14:textId="77777777" w:rsidR="00670694" w:rsidRPr="006D425F" w:rsidRDefault="00670694" w:rsidP="00ED4CDB">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t>Live Electrical - PTW Number:</w:t>
            </w:r>
          </w:p>
        </w:tc>
        <w:tc>
          <w:tcPr>
            <w:tcW w:w="2552" w:type="dxa"/>
            <w:tcBorders>
              <w:top w:val="single" w:sz="4" w:space="0" w:color="auto"/>
              <w:bottom w:val="single" w:sz="6" w:space="0" w:color="auto"/>
            </w:tcBorders>
            <w:vAlign w:val="bottom"/>
          </w:tcPr>
          <w:p w14:paraId="62892519" w14:textId="77777777" w:rsidR="00670694" w:rsidRPr="006D425F" w:rsidRDefault="00410538" w:rsidP="00ED4CDB">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fldChar w:fldCharType="begin">
                <w:ffData>
                  <w:name w:val="Text63"/>
                  <w:enabled/>
                  <w:calcOnExit w:val="0"/>
                  <w:textInput/>
                </w:ffData>
              </w:fldChar>
            </w:r>
            <w:bookmarkStart w:id="0" w:name="Text63"/>
            <w:r w:rsidR="00670694" w:rsidRPr="006D425F">
              <w:rPr>
                <w:rFonts w:asciiTheme="minorHAnsi" w:hAnsiTheme="minorHAnsi" w:cstheme="minorHAnsi"/>
                <w:b/>
              </w:rPr>
              <w:instrText xml:space="preserve"> FORMTEXT </w:instrText>
            </w:r>
            <w:r w:rsidRPr="006D425F">
              <w:rPr>
                <w:rFonts w:asciiTheme="minorHAnsi" w:hAnsiTheme="minorHAnsi" w:cstheme="minorHAnsi"/>
                <w:b/>
              </w:rPr>
            </w:r>
            <w:r w:rsidRPr="006D425F">
              <w:rPr>
                <w:rFonts w:asciiTheme="minorHAnsi" w:hAnsiTheme="minorHAnsi" w:cstheme="minorHAnsi"/>
                <w:b/>
              </w:rPr>
              <w:fldChar w:fldCharType="separate"/>
            </w:r>
            <w:r w:rsidR="00670694" w:rsidRPr="006D425F">
              <w:rPr>
                <w:rFonts w:asciiTheme="minorHAnsi" w:hAnsiTheme="minorHAnsi" w:cstheme="minorHAnsi"/>
                <w:b/>
              </w:rPr>
              <w:t> </w:t>
            </w:r>
            <w:r w:rsidR="00670694" w:rsidRPr="006D425F">
              <w:rPr>
                <w:rFonts w:asciiTheme="minorHAnsi" w:hAnsiTheme="minorHAnsi" w:cstheme="minorHAnsi"/>
                <w:b/>
              </w:rPr>
              <w:t> </w:t>
            </w:r>
            <w:r w:rsidR="00670694" w:rsidRPr="006D425F">
              <w:rPr>
                <w:rFonts w:asciiTheme="minorHAnsi" w:hAnsiTheme="minorHAnsi" w:cstheme="minorHAnsi"/>
                <w:b/>
              </w:rPr>
              <w:t> </w:t>
            </w:r>
            <w:r w:rsidR="00670694" w:rsidRPr="006D425F">
              <w:rPr>
                <w:rFonts w:asciiTheme="minorHAnsi" w:hAnsiTheme="minorHAnsi" w:cstheme="minorHAnsi"/>
                <w:b/>
              </w:rPr>
              <w:t> </w:t>
            </w:r>
            <w:r w:rsidR="00670694" w:rsidRPr="006D425F">
              <w:rPr>
                <w:rFonts w:asciiTheme="minorHAnsi" w:hAnsiTheme="minorHAnsi" w:cstheme="minorHAnsi"/>
                <w:b/>
              </w:rPr>
              <w:t> </w:t>
            </w:r>
            <w:r w:rsidRPr="006D425F">
              <w:rPr>
                <w:rFonts w:asciiTheme="minorHAnsi" w:hAnsiTheme="minorHAnsi" w:cstheme="minorHAnsi"/>
                <w:b/>
              </w:rPr>
              <w:fldChar w:fldCharType="end"/>
            </w:r>
            <w:bookmarkEnd w:id="0"/>
          </w:p>
        </w:tc>
      </w:tr>
    </w:tbl>
    <w:p w14:paraId="22055A8B" w14:textId="77777777" w:rsidR="009A163D" w:rsidRPr="006D425F" w:rsidRDefault="009A163D" w:rsidP="009A163D">
      <w:pPr>
        <w:spacing w:line="240" w:lineRule="auto"/>
        <w:ind w:left="-426"/>
        <w:jc w:val="left"/>
        <w:rPr>
          <w:rFonts w:asciiTheme="minorHAnsi" w:hAnsiTheme="minorHAnsi" w:cstheme="minorHAnsi"/>
          <w:sz w:val="4"/>
          <w:szCs w:val="4"/>
        </w:rPr>
      </w:pPr>
    </w:p>
    <w:p w14:paraId="38D07C9B" w14:textId="77777777" w:rsidR="00A12C82" w:rsidRPr="006D425F" w:rsidRDefault="00A12C82" w:rsidP="009A163D">
      <w:pPr>
        <w:spacing w:line="240" w:lineRule="auto"/>
        <w:ind w:left="-426"/>
        <w:jc w:val="left"/>
        <w:rPr>
          <w:rFonts w:asciiTheme="minorHAnsi" w:hAnsiTheme="minorHAnsi" w:cstheme="minorHAnsi"/>
          <w:sz w:val="4"/>
          <w:szCs w:val="4"/>
        </w:rPr>
      </w:pPr>
    </w:p>
    <w:p w14:paraId="2AAF3767" w14:textId="77777777" w:rsidR="005D234A" w:rsidRPr="006D425F" w:rsidRDefault="005D234A" w:rsidP="005D234A">
      <w:pPr>
        <w:spacing w:line="240" w:lineRule="auto"/>
        <w:jc w:val="left"/>
        <w:rPr>
          <w:rFonts w:asciiTheme="minorHAnsi" w:hAnsiTheme="minorHAnsi" w:cstheme="minorHAnsi"/>
          <w:sz w:val="4"/>
          <w:szCs w:val="4"/>
        </w:rPr>
      </w:pPr>
    </w:p>
    <w:p w14:paraId="5C44E4BC" w14:textId="6CB9B059" w:rsidR="005D234A" w:rsidRPr="006D425F" w:rsidRDefault="005D234A" w:rsidP="00394E62">
      <w:pPr>
        <w:spacing w:line="240" w:lineRule="auto"/>
        <w:ind w:left="-426"/>
        <w:jc w:val="left"/>
        <w:rPr>
          <w:rStyle w:val="Emphasis"/>
          <w:rFonts w:asciiTheme="minorHAnsi" w:hAnsiTheme="minorHAnsi" w:cstheme="minorHAnsi"/>
          <w:b/>
          <w:bCs/>
          <w:i w:val="0"/>
          <w:iCs w:val="0"/>
          <w:color w:val="002060"/>
          <w:sz w:val="28"/>
          <w:szCs w:val="28"/>
        </w:rPr>
      </w:pPr>
      <w:r w:rsidRPr="006D425F">
        <w:rPr>
          <w:rStyle w:val="Emphasis"/>
          <w:rFonts w:asciiTheme="minorHAnsi" w:hAnsiTheme="minorHAnsi" w:cstheme="minorHAnsi"/>
          <w:b/>
          <w:bCs/>
          <w:i w:val="0"/>
          <w:iCs w:val="0"/>
          <w:color w:val="002060"/>
          <w:sz w:val="28"/>
          <w:szCs w:val="28"/>
        </w:rPr>
        <w:t>Introduction</w:t>
      </w:r>
    </w:p>
    <w:p w14:paraId="315F2C75" w14:textId="77777777" w:rsidR="005D234A" w:rsidRPr="006D425F" w:rsidRDefault="005D234A" w:rsidP="005D234A">
      <w:pPr>
        <w:spacing w:line="240" w:lineRule="auto"/>
        <w:ind w:left="-426"/>
        <w:jc w:val="left"/>
        <w:rPr>
          <w:rFonts w:asciiTheme="minorHAnsi" w:hAnsiTheme="minorHAnsi" w:cstheme="minorHAnsi"/>
          <w:bCs/>
        </w:rPr>
      </w:pPr>
    </w:p>
    <w:p w14:paraId="5A07EBE5" w14:textId="4967E23D" w:rsidR="005D234A" w:rsidRPr="006D425F" w:rsidRDefault="005D234A" w:rsidP="009A3DD4">
      <w:pPr>
        <w:spacing w:line="240" w:lineRule="auto"/>
        <w:ind w:left="-426"/>
        <w:rPr>
          <w:rFonts w:asciiTheme="minorHAnsi" w:hAnsiTheme="minorHAnsi" w:cstheme="minorHAnsi"/>
          <w:bCs/>
          <w:sz w:val="20"/>
          <w:szCs w:val="22"/>
        </w:rPr>
      </w:pPr>
      <w:r w:rsidRPr="006D425F">
        <w:rPr>
          <w:rFonts w:asciiTheme="minorHAnsi" w:hAnsiTheme="minorHAnsi" w:cstheme="minorHAnsi"/>
          <w:bCs/>
          <w:sz w:val="20"/>
          <w:szCs w:val="22"/>
        </w:rPr>
        <w:t>The Live Electrical Control Form is a critical safety document designed to manage and control electrical work performed on energised equipment. Its purpose is to ensure compliance with relevant legislation, including the WHS Regulation 2011 and the Electrical Safety and Other Legislation Amendment (ESOLA) Regulation 2024 updates, and to minimise risks associated with live electrical maintenance tasks.</w:t>
      </w:r>
    </w:p>
    <w:p w14:paraId="3516B2F7" w14:textId="77777777" w:rsidR="000412CD" w:rsidRPr="006D425F" w:rsidRDefault="000412CD" w:rsidP="009A3DD4">
      <w:pPr>
        <w:spacing w:line="240" w:lineRule="auto"/>
        <w:ind w:left="-426"/>
        <w:rPr>
          <w:rFonts w:asciiTheme="minorHAnsi" w:hAnsiTheme="minorHAnsi" w:cstheme="minorHAnsi"/>
          <w:bCs/>
          <w:sz w:val="20"/>
          <w:szCs w:val="22"/>
        </w:rPr>
      </w:pPr>
    </w:p>
    <w:p w14:paraId="7CF183BC" w14:textId="77777777" w:rsidR="005D234A" w:rsidRPr="006D425F" w:rsidRDefault="005D234A" w:rsidP="009A3DD4">
      <w:pPr>
        <w:spacing w:line="240" w:lineRule="auto"/>
        <w:ind w:left="-426"/>
        <w:rPr>
          <w:rFonts w:asciiTheme="minorHAnsi" w:hAnsiTheme="minorHAnsi" w:cstheme="minorHAnsi"/>
          <w:bCs/>
          <w:sz w:val="20"/>
          <w:szCs w:val="22"/>
        </w:rPr>
      </w:pPr>
      <w:r w:rsidRPr="006D425F">
        <w:rPr>
          <w:rFonts w:asciiTheme="minorHAnsi" w:hAnsiTheme="minorHAnsi" w:cstheme="minorHAnsi"/>
          <w:bCs/>
          <w:sz w:val="20"/>
          <w:szCs w:val="22"/>
        </w:rPr>
        <w:t>This form provides a structured process for:</w:t>
      </w:r>
    </w:p>
    <w:p w14:paraId="715D90C1" w14:textId="77777777" w:rsidR="000412CD" w:rsidRPr="006D425F" w:rsidRDefault="000412CD" w:rsidP="009A3DD4">
      <w:pPr>
        <w:spacing w:line="240" w:lineRule="auto"/>
        <w:ind w:left="-426"/>
        <w:rPr>
          <w:rFonts w:asciiTheme="minorHAnsi" w:hAnsiTheme="minorHAnsi" w:cstheme="minorHAnsi"/>
          <w:bCs/>
          <w:sz w:val="20"/>
          <w:szCs w:val="22"/>
        </w:rPr>
      </w:pPr>
    </w:p>
    <w:p w14:paraId="5857B171" w14:textId="77777777" w:rsidR="005D234A" w:rsidRPr="006D425F" w:rsidRDefault="005D234A" w:rsidP="009A3DD4">
      <w:pPr>
        <w:numPr>
          <w:ilvl w:val="0"/>
          <w:numId w:val="9"/>
        </w:numPr>
        <w:spacing w:line="240" w:lineRule="auto"/>
        <w:rPr>
          <w:rFonts w:asciiTheme="minorHAnsi" w:hAnsiTheme="minorHAnsi" w:cstheme="minorHAnsi"/>
          <w:bCs/>
          <w:sz w:val="20"/>
          <w:szCs w:val="22"/>
        </w:rPr>
      </w:pPr>
      <w:r w:rsidRPr="006D425F">
        <w:rPr>
          <w:rFonts w:asciiTheme="minorHAnsi" w:hAnsiTheme="minorHAnsi" w:cstheme="minorHAnsi"/>
          <w:bCs/>
          <w:sz w:val="20"/>
          <w:szCs w:val="22"/>
        </w:rPr>
        <w:t>Assessing de-energisation feasibility and documenting justification when live work is unavoidable.</w:t>
      </w:r>
    </w:p>
    <w:p w14:paraId="373F167D" w14:textId="77777777" w:rsidR="005D234A" w:rsidRPr="006D425F" w:rsidRDefault="005D234A" w:rsidP="009A3DD4">
      <w:pPr>
        <w:numPr>
          <w:ilvl w:val="0"/>
          <w:numId w:val="9"/>
        </w:numPr>
        <w:spacing w:line="240" w:lineRule="auto"/>
        <w:rPr>
          <w:rFonts w:asciiTheme="minorHAnsi" w:hAnsiTheme="minorHAnsi" w:cstheme="minorHAnsi"/>
          <w:bCs/>
          <w:sz w:val="20"/>
          <w:szCs w:val="22"/>
        </w:rPr>
      </w:pPr>
      <w:r w:rsidRPr="006D425F">
        <w:rPr>
          <w:rFonts w:asciiTheme="minorHAnsi" w:hAnsiTheme="minorHAnsi" w:cstheme="minorHAnsi"/>
          <w:bCs/>
          <w:sz w:val="20"/>
          <w:szCs w:val="22"/>
        </w:rPr>
        <w:t>Identifying mandatory controls such as up-to-date electrical drawings, licensed personnel, isolation signage, rescue equipment, and personal protective equipment (PPE).</w:t>
      </w:r>
    </w:p>
    <w:p w14:paraId="0A4E9C78" w14:textId="77777777" w:rsidR="005D234A" w:rsidRPr="006D425F" w:rsidRDefault="005D234A" w:rsidP="009A3DD4">
      <w:pPr>
        <w:numPr>
          <w:ilvl w:val="0"/>
          <w:numId w:val="9"/>
        </w:numPr>
        <w:spacing w:line="240" w:lineRule="auto"/>
        <w:rPr>
          <w:rFonts w:asciiTheme="minorHAnsi" w:hAnsiTheme="minorHAnsi" w:cstheme="minorHAnsi"/>
          <w:bCs/>
          <w:sz w:val="20"/>
          <w:szCs w:val="22"/>
        </w:rPr>
      </w:pPr>
      <w:r w:rsidRPr="006D425F">
        <w:rPr>
          <w:rFonts w:asciiTheme="minorHAnsi" w:hAnsiTheme="minorHAnsi" w:cstheme="minorHAnsi"/>
          <w:bCs/>
          <w:sz w:val="20"/>
          <w:szCs w:val="22"/>
        </w:rPr>
        <w:t>Recording additional task-specific controls, including arc-flash risk assessments, insulated barriers, and proximity management.</w:t>
      </w:r>
    </w:p>
    <w:p w14:paraId="04D56005" w14:textId="77777777" w:rsidR="005D234A" w:rsidRPr="006D425F" w:rsidRDefault="005D234A" w:rsidP="009A3DD4">
      <w:pPr>
        <w:numPr>
          <w:ilvl w:val="0"/>
          <w:numId w:val="9"/>
        </w:numPr>
        <w:spacing w:line="240" w:lineRule="auto"/>
        <w:rPr>
          <w:rFonts w:asciiTheme="minorHAnsi" w:hAnsiTheme="minorHAnsi" w:cstheme="minorHAnsi"/>
          <w:bCs/>
          <w:sz w:val="20"/>
          <w:szCs w:val="22"/>
        </w:rPr>
      </w:pPr>
      <w:r w:rsidRPr="006D425F">
        <w:rPr>
          <w:rFonts w:asciiTheme="minorHAnsi" w:hAnsiTheme="minorHAnsi" w:cstheme="minorHAnsi"/>
          <w:bCs/>
          <w:sz w:val="20"/>
          <w:szCs w:val="22"/>
        </w:rPr>
        <w:t>Documenting testing requirements, licensing details, and safety observer competencies.</w:t>
      </w:r>
    </w:p>
    <w:p w14:paraId="08D14AAE" w14:textId="77777777" w:rsidR="005D234A" w:rsidRPr="006D425F" w:rsidRDefault="005D234A" w:rsidP="009A3DD4">
      <w:pPr>
        <w:numPr>
          <w:ilvl w:val="0"/>
          <w:numId w:val="9"/>
        </w:numPr>
        <w:spacing w:line="240" w:lineRule="auto"/>
        <w:rPr>
          <w:rFonts w:asciiTheme="minorHAnsi" w:hAnsiTheme="minorHAnsi" w:cstheme="minorHAnsi"/>
          <w:bCs/>
          <w:sz w:val="20"/>
          <w:szCs w:val="22"/>
        </w:rPr>
      </w:pPr>
      <w:r w:rsidRPr="006D425F">
        <w:rPr>
          <w:rFonts w:asciiTheme="minorHAnsi" w:hAnsiTheme="minorHAnsi" w:cstheme="minorHAnsi"/>
          <w:bCs/>
          <w:sz w:val="20"/>
          <w:szCs w:val="22"/>
        </w:rPr>
        <w:t>Acknowledging electrical planning by a Senior Electrical Person or Electrical Coordinator to confirm that energised work is necessary and adequately controlled.</w:t>
      </w:r>
    </w:p>
    <w:p w14:paraId="4B70D025" w14:textId="77777777" w:rsidR="000412CD" w:rsidRPr="006D425F" w:rsidRDefault="000412CD" w:rsidP="009A3DD4">
      <w:pPr>
        <w:spacing w:line="240" w:lineRule="auto"/>
        <w:ind w:left="-426"/>
        <w:rPr>
          <w:rFonts w:asciiTheme="minorHAnsi" w:hAnsiTheme="minorHAnsi" w:cstheme="minorHAnsi"/>
          <w:bCs/>
          <w:sz w:val="20"/>
          <w:szCs w:val="22"/>
        </w:rPr>
      </w:pPr>
    </w:p>
    <w:p w14:paraId="602AA4CA" w14:textId="51BFF041" w:rsidR="005D234A" w:rsidRPr="006D425F" w:rsidRDefault="005D234A" w:rsidP="009A3DD4">
      <w:pPr>
        <w:spacing w:line="240" w:lineRule="auto"/>
        <w:ind w:left="-426"/>
        <w:rPr>
          <w:rFonts w:asciiTheme="minorHAnsi" w:hAnsiTheme="minorHAnsi" w:cstheme="minorHAnsi"/>
          <w:bCs/>
          <w:sz w:val="20"/>
          <w:szCs w:val="22"/>
        </w:rPr>
      </w:pPr>
      <w:r w:rsidRPr="006D425F">
        <w:rPr>
          <w:rFonts w:asciiTheme="minorHAnsi" w:hAnsiTheme="minorHAnsi" w:cstheme="minorHAnsi"/>
          <w:bCs/>
          <w:sz w:val="20"/>
          <w:szCs w:val="22"/>
        </w:rPr>
        <w:t>By completing this form, organisations demonstrate due diligence in managing electrical hazards, protecting workers, and meeting regulatory obligations for live electrical work.</w:t>
      </w:r>
    </w:p>
    <w:p w14:paraId="12BF03DC" w14:textId="77777777" w:rsidR="00A12C82" w:rsidRPr="006D425F" w:rsidRDefault="00A12C82" w:rsidP="009A3DD4">
      <w:pPr>
        <w:spacing w:line="240" w:lineRule="auto"/>
        <w:ind w:left="-426"/>
        <w:rPr>
          <w:rFonts w:asciiTheme="minorHAnsi" w:hAnsiTheme="minorHAnsi" w:cstheme="minorHAnsi"/>
          <w:sz w:val="4"/>
          <w:szCs w:val="4"/>
        </w:rPr>
      </w:pPr>
    </w:p>
    <w:p w14:paraId="3EE63677" w14:textId="77777777" w:rsidR="00A12C82" w:rsidRPr="006D425F" w:rsidRDefault="00A12C82" w:rsidP="009A3DD4">
      <w:pPr>
        <w:spacing w:line="240" w:lineRule="auto"/>
        <w:ind w:left="-426"/>
        <w:rPr>
          <w:rFonts w:asciiTheme="minorHAnsi" w:hAnsiTheme="minorHAnsi" w:cstheme="minorHAnsi"/>
          <w:sz w:val="4"/>
          <w:szCs w:val="4"/>
        </w:rPr>
      </w:pPr>
    </w:p>
    <w:p w14:paraId="24F3070B" w14:textId="77777777" w:rsidR="00A12C82" w:rsidRPr="006D425F" w:rsidRDefault="00A12C82" w:rsidP="009A163D">
      <w:pPr>
        <w:spacing w:line="240" w:lineRule="auto"/>
        <w:ind w:left="-426"/>
        <w:jc w:val="left"/>
        <w:rPr>
          <w:rFonts w:asciiTheme="minorHAnsi" w:hAnsiTheme="minorHAnsi" w:cstheme="minorHAnsi"/>
          <w:sz w:val="4"/>
          <w:szCs w:val="4"/>
        </w:rPr>
      </w:pPr>
    </w:p>
    <w:p w14:paraId="3966FD8B" w14:textId="77777777" w:rsidR="00A12C82" w:rsidRPr="006D425F" w:rsidRDefault="00A12C82" w:rsidP="009A163D">
      <w:pPr>
        <w:spacing w:line="240" w:lineRule="auto"/>
        <w:ind w:left="-426"/>
        <w:jc w:val="left"/>
        <w:rPr>
          <w:rFonts w:asciiTheme="minorHAnsi" w:hAnsiTheme="minorHAnsi" w:cstheme="minorHAnsi"/>
          <w:sz w:val="4"/>
          <w:szCs w:val="4"/>
        </w:rPr>
      </w:pPr>
    </w:p>
    <w:p w14:paraId="5190A9C7" w14:textId="77777777" w:rsidR="00A12C82" w:rsidRPr="006D425F" w:rsidRDefault="00A12C82" w:rsidP="009A163D">
      <w:pPr>
        <w:spacing w:line="240" w:lineRule="auto"/>
        <w:ind w:left="-426"/>
        <w:jc w:val="left"/>
        <w:rPr>
          <w:rFonts w:asciiTheme="minorHAnsi" w:hAnsiTheme="minorHAnsi" w:cstheme="minorHAnsi"/>
          <w:sz w:val="4"/>
          <w:szCs w:val="4"/>
        </w:rPr>
      </w:pPr>
    </w:p>
    <w:p w14:paraId="402BB7BA" w14:textId="77777777" w:rsidR="00A12C82" w:rsidRPr="006D425F" w:rsidRDefault="00A12C82" w:rsidP="009A163D">
      <w:pPr>
        <w:spacing w:line="240" w:lineRule="auto"/>
        <w:ind w:left="-426"/>
        <w:jc w:val="left"/>
        <w:rPr>
          <w:rFonts w:asciiTheme="minorHAnsi" w:hAnsiTheme="minorHAnsi" w:cstheme="minorHAnsi"/>
          <w:sz w:val="4"/>
          <w:szCs w:val="4"/>
        </w:rPr>
      </w:pPr>
    </w:p>
    <w:p w14:paraId="35BFF256" w14:textId="50CA63DA" w:rsidR="00A12C82" w:rsidRPr="006D425F" w:rsidRDefault="00A12C82" w:rsidP="009A163D">
      <w:pPr>
        <w:spacing w:line="240" w:lineRule="auto"/>
        <w:ind w:left="-426"/>
        <w:jc w:val="left"/>
        <w:rPr>
          <w:rFonts w:asciiTheme="minorHAnsi" w:hAnsiTheme="minorHAnsi" w:cstheme="minorHAnsi"/>
          <w:sz w:val="4"/>
          <w:szCs w:val="4"/>
        </w:rPr>
      </w:pPr>
    </w:p>
    <w:p w14:paraId="397E08D7" w14:textId="77777777" w:rsidR="00A12C82" w:rsidRPr="006D425F" w:rsidRDefault="00A12C82" w:rsidP="009A163D">
      <w:pPr>
        <w:spacing w:line="240" w:lineRule="auto"/>
        <w:ind w:left="-426"/>
        <w:jc w:val="left"/>
        <w:rPr>
          <w:rFonts w:asciiTheme="minorHAnsi" w:hAnsiTheme="minorHAnsi" w:cstheme="minorHAnsi"/>
          <w:sz w:val="4"/>
          <w:szCs w:val="4"/>
        </w:rPr>
      </w:pPr>
    </w:p>
    <w:tbl>
      <w:tblPr>
        <w:tblW w:w="10773" w:type="dxa"/>
        <w:tblInd w:w="-459"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1843"/>
        <w:gridCol w:w="284"/>
        <w:gridCol w:w="828"/>
        <w:gridCol w:w="2290"/>
        <w:gridCol w:w="5528"/>
      </w:tblGrid>
      <w:tr w:rsidR="00706FF5" w:rsidRPr="006D425F" w14:paraId="42F575C3" w14:textId="77777777" w:rsidTr="009A1092">
        <w:trPr>
          <w:cantSplit/>
        </w:trPr>
        <w:tc>
          <w:tcPr>
            <w:tcW w:w="10773" w:type="dxa"/>
            <w:gridSpan w:val="5"/>
            <w:tcBorders>
              <w:top w:val="single" w:sz="4" w:space="0" w:color="auto"/>
              <w:left w:val="single" w:sz="4" w:space="0" w:color="auto"/>
              <w:bottom w:val="single" w:sz="4" w:space="0" w:color="auto"/>
              <w:right w:val="single" w:sz="4" w:space="0" w:color="auto"/>
            </w:tcBorders>
            <w:shd w:val="clear" w:color="auto" w:fill="FFCC00"/>
            <w:vAlign w:val="bottom"/>
          </w:tcPr>
          <w:p w14:paraId="426F4D4E" w14:textId="77777777" w:rsidR="00706FF5" w:rsidRPr="006D425F" w:rsidRDefault="00706FF5" w:rsidP="00706FF5">
            <w:pPr>
              <w:tabs>
                <w:tab w:val="left" w:pos="0"/>
                <w:tab w:val="left" w:pos="9356"/>
              </w:tabs>
              <w:jc w:val="left"/>
              <w:rPr>
                <w:rFonts w:asciiTheme="minorHAnsi" w:hAnsiTheme="minorHAnsi" w:cstheme="minorHAnsi"/>
                <w:b/>
              </w:rPr>
            </w:pPr>
            <w:r w:rsidRPr="006D425F">
              <w:rPr>
                <w:rFonts w:asciiTheme="minorHAnsi" w:hAnsiTheme="minorHAnsi" w:cstheme="minorHAnsi"/>
                <w:b/>
              </w:rPr>
              <w:t>Section 1 – General Details</w:t>
            </w:r>
          </w:p>
        </w:tc>
      </w:tr>
      <w:tr w:rsidR="00670694" w:rsidRPr="006D425F" w14:paraId="2434EA63" w14:textId="77777777" w:rsidTr="009A1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00"/>
        </w:trPr>
        <w:tc>
          <w:tcPr>
            <w:tcW w:w="2955" w:type="dxa"/>
            <w:gridSpan w:val="3"/>
            <w:tcBorders>
              <w:top w:val="single" w:sz="4" w:space="0" w:color="auto"/>
              <w:left w:val="single" w:sz="4" w:space="0" w:color="auto"/>
              <w:right w:val="nil"/>
            </w:tcBorders>
          </w:tcPr>
          <w:p w14:paraId="5DB39E2B" w14:textId="77777777" w:rsidR="00670694" w:rsidRPr="006D425F" w:rsidRDefault="00670694" w:rsidP="00706FF5">
            <w:pPr>
              <w:ind w:right="-108"/>
              <w:jc w:val="left"/>
              <w:rPr>
                <w:rFonts w:asciiTheme="minorHAnsi" w:hAnsiTheme="minorHAnsi" w:cstheme="minorHAnsi"/>
                <w:b/>
                <w:sz w:val="20"/>
              </w:rPr>
            </w:pPr>
            <w:r w:rsidRPr="006D425F">
              <w:rPr>
                <w:rFonts w:asciiTheme="minorHAnsi" w:hAnsiTheme="minorHAnsi" w:cstheme="minorHAnsi"/>
                <w:b/>
                <w:sz w:val="20"/>
              </w:rPr>
              <w:t>Work Activity Title:</w:t>
            </w:r>
          </w:p>
          <w:p w14:paraId="4EC7B9C7" w14:textId="04991B0D" w:rsidR="00670694" w:rsidRPr="006D425F" w:rsidRDefault="00670694" w:rsidP="00706FF5">
            <w:pPr>
              <w:ind w:right="-108"/>
              <w:jc w:val="left"/>
              <w:rPr>
                <w:rFonts w:asciiTheme="minorHAnsi" w:hAnsiTheme="minorHAnsi" w:cstheme="minorHAnsi"/>
                <w:sz w:val="18"/>
              </w:rPr>
            </w:pPr>
            <w:r w:rsidRPr="006D425F">
              <w:rPr>
                <w:rFonts w:asciiTheme="minorHAnsi" w:hAnsiTheme="minorHAnsi" w:cstheme="minorHAnsi"/>
                <w:sz w:val="18"/>
              </w:rPr>
              <w:t xml:space="preserve">(As Per Work Activity </w:t>
            </w:r>
            <w:r w:rsidR="004642B6" w:rsidRPr="006D425F">
              <w:rPr>
                <w:rFonts w:asciiTheme="minorHAnsi" w:hAnsiTheme="minorHAnsi" w:cstheme="minorHAnsi"/>
                <w:sz w:val="18"/>
              </w:rPr>
              <w:t>SWMS</w:t>
            </w:r>
            <w:r w:rsidRPr="006D425F">
              <w:rPr>
                <w:rFonts w:asciiTheme="minorHAnsi" w:hAnsiTheme="minorHAnsi" w:cstheme="minorHAnsi"/>
                <w:sz w:val="18"/>
              </w:rPr>
              <w:t>)</w:t>
            </w:r>
          </w:p>
        </w:tc>
        <w:tc>
          <w:tcPr>
            <w:tcW w:w="7818" w:type="dxa"/>
            <w:gridSpan w:val="2"/>
            <w:tcBorders>
              <w:top w:val="single" w:sz="4" w:space="0" w:color="auto"/>
              <w:left w:val="nil"/>
              <w:right w:val="single" w:sz="4" w:space="0" w:color="auto"/>
            </w:tcBorders>
          </w:tcPr>
          <w:p w14:paraId="5F2EDF2F" w14:textId="77777777" w:rsidR="00670694" w:rsidRPr="006D425F" w:rsidRDefault="00410538" w:rsidP="00670694">
            <w:pPr>
              <w:spacing w:before="40" w:line="240" w:lineRule="auto"/>
              <w:jc w:val="left"/>
              <w:rPr>
                <w:rFonts w:asciiTheme="minorHAnsi" w:hAnsiTheme="minorHAnsi" w:cstheme="minorHAnsi"/>
                <w:sz w:val="20"/>
              </w:rPr>
            </w:pPr>
            <w:r w:rsidRPr="006D425F">
              <w:rPr>
                <w:rFonts w:asciiTheme="minorHAnsi" w:hAnsiTheme="minorHAnsi" w:cstheme="minorHAnsi"/>
                <w:sz w:val="20"/>
              </w:rPr>
              <w:fldChar w:fldCharType="begin">
                <w:ffData>
                  <w:name w:val="Text64"/>
                  <w:enabled/>
                  <w:calcOnExit w:val="0"/>
                  <w:textInput/>
                </w:ffData>
              </w:fldChar>
            </w:r>
            <w:bookmarkStart w:id="1" w:name="Text64"/>
            <w:r w:rsidR="00670694"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Pr="006D425F">
              <w:rPr>
                <w:rFonts w:asciiTheme="minorHAnsi" w:hAnsiTheme="minorHAnsi" w:cstheme="minorHAnsi"/>
                <w:sz w:val="20"/>
              </w:rPr>
              <w:fldChar w:fldCharType="end"/>
            </w:r>
            <w:bookmarkEnd w:id="1"/>
          </w:p>
        </w:tc>
      </w:tr>
      <w:tr w:rsidR="003B7D59" w:rsidRPr="006D425F" w14:paraId="74EE8F83" w14:textId="77777777" w:rsidTr="009A1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22"/>
        </w:trPr>
        <w:tc>
          <w:tcPr>
            <w:tcW w:w="2955" w:type="dxa"/>
            <w:gridSpan w:val="3"/>
            <w:tcBorders>
              <w:top w:val="single" w:sz="4" w:space="0" w:color="auto"/>
              <w:left w:val="single" w:sz="4" w:space="0" w:color="auto"/>
              <w:right w:val="nil"/>
            </w:tcBorders>
          </w:tcPr>
          <w:p w14:paraId="51EFE5C0" w14:textId="00EDFA6F" w:rsidR="003B7D59" w:rsidRPr="006D425F" w:rsidRDefault="003B7D59" w:rsidP="00706FF5">
            <w:pPr>
              <w:ind w:right="-108"/>
              <w:jc w:val="left"/>
              <w:rPr>
                <w:rFonts w:asciiTheme="minorHAnsi" w:hAnsiTheme="minorHAnsi" w:cstheme="minorHAnsi"/>
                <w:b/>
                <w:sz w:val="20"/>
              </w:rPr>
            </w:pPr>
            <w:r w:rsidRPr="006D425F">
              <w:rPr>
                <w:rFonts w:asciiTheme="minorHAnsi" w:hAnsiTheme="minorHAnsi" w:cstheme="minorHAnsi"/>
                <w:b/>
                <w:sz w:val="20"/>
              </w:rPr>
              <w:t>Onsite Supervisor:</w:t>
            </w:r>
          </w:p>
        </w:tc>
        <w:tc>
          <w:tcPr>
            <w:tcW w:w="7818" w:type="dxa"/>
            <w:gridSpan w:val="2"/>
            <w:tcBorders>
              <w:top w:val="single" w:sz="4" w:space="0" w:color="auto"/>
              <w:left w:val="nil"/>
              <w:right w:val="single" w:sz="4" w:space="0" w:color="auto"/>
            </w:tcBorders>
          </w:tcPr>
          <w:p w14:paraId="7B4DDB9A" w14:textId="7A1EFA50" w:rsidR="003B7D59" w:rsidRPr="006D425F" w:rsidRDefault="003B7D59" w:rsidP="00670694">
            <w:pPr>
              <w:spacing w:before="40" w:line="240" w:lineRule="auto"/>
              <w:jc w:val="left"/>
              <w:rPr>
                <w:rFonts w:asciiTheme="minorHAnsi" w:hAnsiTheme="minorHAnsi" w:cstheme="minorHAnsi"/>
                <w:sz w:val="20"/>
              </w:rPr>
            </w:pP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r>
      <w:tr w:rsidR="00706FF5" w:rsidRPr="006D425F" w14:paraId="23400BFF" w14:textId="77777777" w:rsidTr="009A1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5"/>
            <w:tcBorders>
              <w:top w:val="nil"/>
              <w:left w:val="single" w:sz="4" w:space="0" w:color="auto"/>
              <w:bottom w:val="nil"/>
              <w:right w:val="single" w:sz="4" w:space="0" w:color="auto"/>
            </w:tcBorders>
          </w:tcPr>
          <w:p w14:paraId="1D10A96A" w14:textId="77777777" w:rsidR="00706FF5" w:rsidRPr="006D425F" w:rsidRDefault="00706FF5" w:rsidP="00706FF5">
            <w:pPr>
              <w:jc w:val="left"/>
              <w:rPr>
                <w:rFonts w:asciiTheme="minorHAnsi" w:hAnsiTheme="minorHAnsi" w:cstheme="minorHAnsi"/>
                <w:b/>
                <w:sz w:val="6"/>
              </w:rPr>
            </w:pPr>
          </w:p>
        </w:tc>
      </w:tr>
      <w:tr w:rsidR="003533E2" w:rsidRPr="006D425F" w14:paraId="12910EB5" w14:textId="77777777" w:rsidTr="009A1092">
        <w:trPr>
          <w:cantSplit/>
        </w:trPr>
        <w:tc>
          <w:tcPr>
            <w:tcW w:w="10773" w:type="dxa"/>
            <w:gridSpan w:val="5"/>
            <w:tcBorders>
              <w:top w:val="single" w:sz="4" w:space="0" w:color="auto"/>
              <w:left w:val="single" w:sz="4" w:space="0" w:color="auto"/>
              <w:bottom w:val="single" w:sz="4" w:space="0" w:color="auto"/>
              <w:right w:val="single" w:sz="4" w:space="0" w:color="auto"/>
            </w:tcBorders>
            <w:shd w:val="clear" w:color="auto" w:fill="FFCC00"/>
            <w:vAlign w:val="bottom"/>
          </w:tcPr>
          <w:p w14:paraId="0B107CD1" w14:textId="1BADD649" w:rsidR="003533E2" w:rsidRPr="006D425F" w:rsidRDefault="003533E2" w:rsidP="00706FF5">
            <w:pPr>
              <w:tabs>
                <w:tab w:val="left" w:pos="0"/>
                <w:tab w:val="left" w:pos="9356"/>
              </w:tabs>
              <w:jc w:val="left"/>
              <w:rPr>
                <w:rFonts w:asciiTheme="minorHAnsi" w:hAnsiTheme="minorHAnsi" w:cstheme="minorHAnsi"/>
                <w:b/>
              </w:rPr>
            </w:pPr>
            <w:r w:rsidRPr="006D425F">
              <w:rPr>
                <w:rFonts w:asciiTheme="minorHAnsi" w:hAnsiTheme="minorHAnsi" w:cstheme="minorHAnsi"/>
                <w:b/>
              </w:rPr>
              <w:t>Section 2</w:t>
            </w:r>
            <w:r w:rsidR="00155B72" w:rsidRPr="006D425F">
              <w:rPr>
                <w:rFonts w:asciiTheme="minorHAnsi" w:hAnsiTheme="minorHAnsi" w:cstheme="minorHAnsi"/>
                <w:b/>
              </w:rPr>
              <w:t xml:space="preserve"> – De-energisation Assessment &amp; Justification </w:t>
            </w:r>
          </w:p>
        </w:tc>
      </w:tr>
      <w:tr w:rsidR="008F6343" w:rsidRPr="006D425F" w14:paraId="0582F474" w14:textId="77777777" w:rsidTr="009A1092">
        <w:trPr>
          <w:cantSplit/>
        </w:trPr>
        <w:tc>
          <w:tcPr>
            <w:tcW w:w="10773" w:type="dxa"/>
            <w:gridSpan w:val="5"/>
            <w:tcBorders>
              <w:top w:val="single" w:sz="4" w:space="0" w:color="auto"/>
              <w:left w:val="single" w:sz="4" w:space="0" w:color="auto"/>
              <w:bottom w:val="single" w:sz="4" w:space="0" w:color="auto"/>
              <w:right w:val="single" w:sz="4" w:space="0" w:color="auto"/>
            </w:tcBorders>
            <w:shd w:val="clear" w:color="auto" w:fill="FFCC00"/>
            <w:vAlign w:val="bottom"/>
          </w:tcPr>
          <w:p w14:paraId="69FFCB31" w14:textId="2074F4FE" w:rsidR="008F6343" w:rsidRPr="006D425F" w:rsidRDefault="000D0F50" w:rsidP="00706FF5">
            <w:pPr>
              <w:tabs>
                <w:tab w:val="left" w:pos="0"/>
                <w:tab w:val="left" w:pos="9356"/>
              </w:tabs>
              <w:jc w:val="left"/>
              <w:rPr>
                <w:rFonts w:asciiTheme="minorHAnsi" w:hAnsiTheme="minorHAnsi" w:cstheme="minorHAnsi"/>
                <w:bCs/>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008F6343" w:rsidRPr="006D425F">
              <w:rPr>
                <w:rFonts w:asciiTheme="minorHAnsi" w:hAnsiTheme="minorHAnsi" w:cstheme="minorHAnsi"/>
                <w:bCs/>
              </w:rPr>
              <w:t>De-energisation attempted and confirmed prior to entry/work where practicable (mandatory for domestic roof spaces).</w:t>
            </w:r>
          </w:p>
          <w:p w14:paraId="353DA0F0" w14:textId="77777777" w:rsidR="008F6343" w:rsidRPr="006D425F" w:rsidRDefault="008F6343" w:rsidP="00706FF5">
            <w:pPr>
              <w:tabs>
                <w:tab w:val="left" w:pos="0"/>
                <w:tab w:val="left" w:pos="9356"/>
              </w:tabs>
              <w:jc w:val="left"/>
              <w:rPr>
                <w:rFonts w:asciiTheme="minorHAnsi" w:hAnsiTheme="minorHAnsi" w:cstheme="minorHAnsi"/>
                <w:bCs/>
              </w:rPr>
            </w:pPr>
          </w:p>
          <w:p w14:paraId="65B5AB8C" w14:textId="31AC41D4" w:rsidR="008F6343" w:rsidRPr="006D425F" w:rsidRDefault="000D0F50" w:rsidP="00706FF5">
            <w:pPr>
              <w:tabs>
                <w:tab w:val="left" w:pos="0"/>
                <w:tab w:val="left" w:pos="9356"/>
              </w:tabs>
              <w:jc w:val="left"/>
              <w:rPr>
                <w:rFonts w:asciiTheme="minorHAnsi" w:hAnsiTheme="minorHAnsi" w:cstheme="minorHAnsi"/>
                <w:b/>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Cs/>
              </w:rPr>
              <w:t>If de-energisation is not reasonably practicable, provide justification and risk controls below, and obtain authorisation for energised work.</w:t>
            </w:r>
          </w:p>
        </w:tc>
      </w:tr>
      <w:tr w:rsidR="00706FF5" w:rsidRPr="006D425F" w14:paraId="35D08DEA" w14:textId="77777777" w:rsidTr="009A1092">
        <w:trPr>
          <w:cantSplit/>
        </w:trPr>
        <w:tc>
          <w:tcPr>
            <w:tcW w:w="10773" w:type="dxa"/>
            <w:gridSpan w:val="5"/>
            <w:tcBorders>
              <w:top w:val="single" w:sz="4" w:space="0" w:color="auto"/>
              <w:left w:val="single" w:sz="4" w:space="0" w:color="auto"/>
              <w:bottom w:val="single" w:sz="4" w:space="0" w:color="auto"/>
              <w:right w:val="single" w:sz="4" w:space="0" w:color="auto"/>
            </w:tcBorders>
            <w:shd w:val="clear" w:color="auto" w:fill="FFCC00"/>
            <w:vAlign w:val="bottom"/>
          </w:tcPr>
          <w:p w14:paraId="6B18E9DC" w14:textId="506673D3" w:rsidR="00706FF5" w:rsidRPr="006D425F" w:rsidRDefault="00706FF5" w:rsidP="00706FF5">
            <w:pPr>
              <w:tabs>
                <w:tab w:val="left" w:pos="0"/>
                <w:tab w:val="left" w:pos="9356"/>
              </w:tabs>
              <w:jc w:val="left"/>
              <w:rPr>
                <w:rFonts w:asciiTheme="minorHAnsi" w:hAnsiTheme="minorHAnsi" w:cstheme="minorHAnsi"/>
                <w:b/>
              </w:rPr>
            </w:pPr>
            <w:r w:rsidRPr="006D425F">
              <w:rPr>
                <w:rFonts w:asciiTheme="minorHAnsi" w:hAnsiTheme="minorHAnsi" w:cstheme="minorHAnsi"/>
                <w:b/>
              </w:rPr>
              <w:t xml:space="preserve">Section </w:t>
            </w:r>
            <w:r w:rsidR="002A66E6" w:rsidRPr="006D425F">
              <w:rPr>
                <w:rFonts w:asciiTheme="minorHAnsi" w:hAnsiTheme="minorHAnsi" w:cstheme="minorHAnsi"/>
                <w:b/>
              </w:rPr>
              <w:t>3</w:t>
            </w:r>
            <w:r w:rsidRPr="006D425F">
              <w:rPr>
                <w:rFonts w:asciiTheme="minorHAnsi" w:hAnsiTheme="minorHAnsi" w:cstheme="minorHAnsi"/>
                <w:b/>
              </w:rPr>
              <w:t xml:space="preserve"> – Live Electrical Maintenance Work Controls</w:t>
            </w:r>
            <w:r w:rsidR="002A66E6" w:rsidRPr="006D425F">
              <w:rPr>
                <w:rFonts w:asciiTheme="minorHAnsi" w:hAnsiTheme="minorHAnsi" w:cstheme="minorHAnsi"/>
                <w:b/>
              </w:rPr>
              <w:t xml:space="preserve"> </w:t>
            </w:r>
            <w:r w:rsidR="00095FDC" w:rsidRPr="006D425F">
              <w:rPr>
                <w:rFonts w:asciiTheme="minorHAnsi" w:hAnsiTheme="minorHAnsi" w:cstheme="minorHAnsi"/>
                <w:b/>
              </w:rPr>
              <w:t>(</w:t>
            </w:r>
            <w:r w:rsidR="002A66E6" w:rsidRPr="006D425F">
              <w:rPr>
                <w:rFonts w:asciiTheme="minorHAnsi" w:hAnsiTheme="minorHAnsi" w:cstheme="minorHAnsi"/>
                <w:b/>
              </w:rPr>
              <w:t xml:space="preserve">as per </w:t>
            </w:r>
            <w:r w:rsidR="00D7438C" w:rsidRPr="006D425F">
              <w:rPr>
                <w:rFonts w:asciiTheme="minorHAnsi" w:hAnsiTheme="minorHAnsi" w:cstheme="minorHAnsi"/>
                <w:b/>
              </w:rPr>
              <w:t>WHS Regulation 2011 (in force), ESOLA Regulation 2024 updates (2025)</w:t>
            </w:r>
            <w:r w:rsidR="002A66E6" w:rsidRPr="006D425F">
              <w:rPr>
                <w:rFonts w:asciiTheme="minorHAnsi" w:hAnsiTheme="minorHAnsi" w:cstheme="minorHAnsi"/>
                <w:b/>
              </w:rPr>
              <w:t>)</w:t>
            </w:r>
          </w:p>
        </w:tc>
      </w:tr>
      <w:tr w:rsidR="00670694" w:rsidRPr="006D425F" w14:paraId="75080116" w14:textId="77777777" w:rsidTr="009A1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5"/>
        </w:trPr>
        <w:tc>
          <w:tcPr>
            <w:tcW w:w="2127" w:type="dxa"/>
            <w:gridSpan w:val="2"/>
            <w:tcBorders>
              <w:top w:val="single" w:sz="4" w:space="0" w:color="auto"/>
              <w:left w:val="single" w:sz="4" w:space="0" w:color="auto"/>
              <w:right w:val="nil"/>
            </w:tcBorders>
          </w:tcPr>
          <w:p w14:paraId="1CE1208D" w14:textId="5338840B" w:rsidR="00670694" w:rsidRPr="006D425F" w:rsidRDefault="00670694" w:rsidP="00706FF5">
            <w:pPr>
              <w:ind w:right="-108"/>
              <w:jc w:val="left"/>
              <w:rPr>
                <w:rFonts w:asciiTheme="minorHAnsi" w:hAnsiTheme="minorHAnsi" w:cstheme="minorHAnsi"/>
                <w:sz w:val="20"/>
              </w:rPr>
            </w:pPr>
            <w:r w:rsidRPr="006D425F">
              <w:rPr>
                <w:rFonts w:asciiTheme="minorHAnsi" w:hAnsiTheme="minorHAnsi" w:cstheme="minorHAnsi"/>
                <w:sz w:val="20"/>
              </w:rPr>
              <w:t>Location</w:t>
            </w:r>
            <w:r w:rsidR="003B7D59" w:rsidRPr="006D425F">
              <w:rPr>
                <w:rFonts w:asciiTheme="minorHAnsi" w:hAnsiTheme="minorHAnsi" w:cstheme="minorHAnsi"/>
                <w:sz w:val="20"/>
              </w:rPr>
              <w:t xml:space="preserve"> of Work</w:t>
            </w:r>
            <w:r w:rsidRPr="006D425F">
              <w:rPr>
                <w:rFonts w:asciiTheme="minorHAnsi" w:hAnsiTheme="minorHAnsi" w:cstheme="minorHAnsi"/>
                <w:sz w:val="20"/>
              </w:rPr>
              <w:t>:</w:t>
            </w:r>
          </w:p>
          <w:p w14:paraId="03AA9333" w14:textId="77777777" w:rsidR="00670694" w:rsidRPr="006D425F" w:rsidRDefault="00670694" w:rsidP="00706FF5">
            <w:pPr>
              <w:ind w:right="-108"/>
              <w:jc w:val="left"/>
              <w:rPr>
                <w:rFonts w:asciiTheme="minorHAnsi" w:hAnsiTheme="minorHAnsi" w:cstheme="minorHAnsi"/>
                <w:sz w:val="20"/>
              </w:rPr>
            </w:pPr>
            <w:r w:rsidRPr="006D425F">
              <w:rPr>
                <w:rFonts w:asciiTheme="minorHAnsi" w:hAnsiTheme="minorHAnsi" w:cstheme="minorHAnsi"/>
                <w:sz w:val="16"/>
              </w:rPr>
              <w:t>(of live maintenance work required)</w:t>
            </w:r>
          </w:p>
        </w:tc>
        <w:tc>
          <w:tcPr>
            <w:tcW w:w="3118" w:type="dxa"/>
            <w:gridSpan w:val="2"/>
            <w:tcBorders>
              <w:top w:val="single" w:sz="4" w:space="0" w:color="auto"/>
              <w:left w:val="nil"/>
              <w:right w:val="single" w:sz="4" w:space="0" w:color="auto"/>
            </w:tcBorders>
          </w:tcPr>
          <w:p w14:paraId="41DDB410" w14:textId="77777777" w:rsidR="00670694" w:rsidRPr="006D425F" w:rsidRDefault="00410538" w:rsidP="00670694">
            <w:pPr>
              <w:spacing w:before="40"/>
              <w:jc w:val="left"/>
              <w:rPr>
                <w:rFonts w:asciiTheme="minorHAnsi" w:hAnsiTheme="minorHAnsi" w:cstheme="minorHAnsi"/>
                <w:sz w:val="20"/>
              </w:rPr>
            </w:pPr>
            <w:r w:rsidRPr="006D425F">
              <w:rPr>
                <w:rFonts w:asciiTheme="minorHAnsi" w:hAnsiTheme="minorHAnsi" w:cstheme="minorHAnsi"/>
                <w:sz w:val="20"/>
              </w:rPr>
              <w:fldChar w:fldCharType="begin">
                <w:ffData>
                  <w:name w:val="Text65"/>
                  <w:enabled/>
                  <w:calcOnExit w:val="0"/>
                  <w:textInput/>
                </w:ffData>
              </w:fldChar>
            </w:r>
            <w:bookmarkStart w:id="2" w:name="Text65"/>
            <w:r w:rsidR="00670694"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000E5451" w:rsidRPr="006D425F">
              <w:rPr>
                <w:rFonts w:asciiTheme="minorHAnsi" w:hAnsiTheme="minorHAnsi" w:cstheme="minorHAnsi"/>
                <w:sz w:val="20"/>
              </w:rPr>
              <w:t> </w:t>
            </w:r>
            <w:r w:rsidRPr="006D425F">
              <w:rPr>
                <w:rFonts w:asciiTheme="minorHAnsi" w:hAnsiTheme="minorHAnsi" w:cstheme="minorHAnsi"/>
                <w:sz w:val="20"/>
              </w:rPr>
              <w:fldChar w:fldCharType="end"/>
            </w:r>
            <w:bookmarkEnd w:id="2"/>
          </w:p>
        </w:tc>
        <w:tc>
          <w:tcPr>
            <w:tcW w:w="5528" w:type="dxa"/>
            <w:tcBorders>
              <w:top w:val="single" w:sz="4" w:space="0" w:color="auto"/>
              <w:left w:val="nil"/>
              <w:right w:val="single" w:sz="4" w:space="0" w:color="auto"/>
            </w:tcBorders>
          </w:tcPr>
          <w:p w14:paraId="7151ADEA" w14:textId="3BBD9FE3" w:rsidR="00670694" w:rsidRPr="006D425F" w:rsidRDefault="00670694" w:rsidP="00706FF5">
            <w:pPr>
              <w:jc w:val="left"/>
              <w:rPr>
                <w:rFonts w:asciiTheme="minorHAnsi" w:hAnsiTheme="minorHAnsi" w:cstheme="minorHAnsi"/>
                <w:b/>
                <w:sz w:val="16"/>
              </w:rPr>
            </w:pPr>
            <w:r w:rsidRPr="006D425F">
              <w:rPr>
                <w:rFonts w:asciiTheme="minorHAnsi" w:hAnsiTheme="minorHAnsi" w:cstheme="minorHAnsi"/>
                <w:b/>
                <w:sz w:val="16"/>
              </w:rPr>
              <w:t>Live Electrical Maintenance Work</w:t>
            </w:r>
            <w:r w:rsidR="00AB14DB" w:rsidRPr="006D425F">
              <w:rPr>
                <w:rFonts w:asciiTheme="minorHAnsi" w:hAnsiTheme="minorHAnsi" w:cstheme="minorHAnsi"/>
                <w:b/>
                <w:sz w:val="16"/>
              </w:rPr>
              <w:t xml:space="preserve"> Definition</w:t>
            </w:r>
            <w:r w:rsidRPr="006D425F">
              <w:rPr>
                <w:rFonts w:asciiTheme="minorHAnsi" w:hAnsiTheme="minorHAnsi" w:cstheme="minorHAnsi"/>
                <w:b/>
                <w:sz w:val="16"/>
              </w:rPr>
              <w:t>:</w:t>
            </w:r>
          </w:p>
          <w:p w14:paraId="6589DD9F" w14:textId="4DDE84E2" w:rsidR="00670694" w:rsidRPr="006D425F" w:rsidRDefault="00987658" w:rsidP="00706FF5">
            <w:pPr>
              <w:jc w:val="left"/>
              <w:rPr>
                <w:rFonts w:asciiTheme="minorHAnsi" w:hAnsiTheme="minorHAnsi" w:cstheme="minorHAnsi"/>
                <w:sz w:val="16"/>
              </w:rPr>
            </w:pPr>
            <w:r w:rsidRPr="006D425F">
              <w:rPr>
                <w:rFonts w:asciiTheme="minorHAnsi" w:hAnsiTheme="minorHAnsi" w:cstheme="minorHAnsi"/>
                <w:sz w:val="16"/>
              </w:rPr>
              <w:t>Live electrical maintenance work includes maintaining, repairing, altering, removing or replacing electrical equipment when some or all of the equipment is energised. Testing is considered energised (‘live’) work.</w:t>
            </w:r>
            <w:r w:rsidR="00670694" w:rsidRPr="006D425F">
              <w:rPr>
                <w:rFonts w:asciiTheme="minorHAnsi" w:hAnsiTheme="minorHAnsi" w:cstheme="minorHAnsi"/>
                <w:sz w:val="16"/>
              </w:rPr>
              <w:t xml:space="preserve"> This excludes performing a plant isolation or undertaking testing to prove de-energised tasks that are managed via alternative </w:t>
            </w:r>
            <w:r w:rsidR="00D02FD7" w:rsidRPr="006D425F">
              <w:rPr>
                <w:rFonts w:asciiTheme="minorHAnsi" w:hAnsiTheme="minorHAnsi" w:cstheme="minorHAnsi"/>
                <w:sz w:val="16"/>
              </w:rPr>
              <w:t xml:space="preserve">PBPL </w:t>
            </w:r>
            <w:r w:rsidR="00670694" w:rsidRPr="006D425F">
              <w:rPr>
                <w:rFonts w:asciiTheme="minorHAnsi" w:hAnsiTheme="minorHAnsi" w:cstheme="minorHAnsi"/>
                <w:sz w:val="16"/>
              </w:rPr>
              <w:t>procedures and Risk Assessment processes.</w:t>
            </w:r>
          </w:p>
        </w:tc>
      </w:tr>
      <w:tr w:rsidR="00706FF5" w:rsidRPr="006D425F" w14:paraId="678CC6A1" w14:textId="77777777" w:rsidTr="009A1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773" w:type="dxa"/>
            <w:gridSpan w:val="5"/>
            <w:tcBorders>
              <w:top w:val="single" w:sz="4" w:space="0" w:color="auto"/>
              <w:left w:val="single" w:sz="4" w:space="0" w:color="auto"/>
              <w:bottom w:val="single" w:sz="4" w:space="0" w:color="auto"/>
              <w:right w:val="single" w:sz="4" w:space="0" w:color="auto"/>
            </w:tcBorders>
          </w:tcPr>
          <w:p w14:paraId="4F1EB183" w14:textId="77777777" w:rsidR="00706FF5" w:rsidRPr="006D425F" w:rsidRDefault="00706FF5" w:rsidP="00706FF5">
            <w:pPr>
              <w:jc w:val="left"/>
              <w:rPr>
                <w:rFonts w:asciiTheme="minorHAnsi" w:hAnsiTheme="minorHAnsi" w:cstheme="minorHAnsi"/>
                <w:sz w:val="6"/>
              </w:rPr>
            </w:pPr>
          </w:p>
        </w:tc>
      </w:tr>
      <w:tr w:rsidR="00E71999" w:rsidRPr="006D425F" w14:paraId="63332EA2"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vMerge w:val="restart"/>
            <w:tcBorders>
              <w:top w:val="single" w:sz="4" w:space="0" w:color="auto"/>
              <w:left w:val="single" w:sz="4" w:space="0" w:color="auto"/>
              <w:right w:val="single" w:sz="4" w:space="0" w:color="auto"/>
            </w:tcBorders>
            <w:shd w:val="clear" w:color="auto" w:fill="FFEE3F"/>
          </w:tcPr>
          <w:p w14:paraId="0CD3A748" w14:textId="77777777" w:rsidR="00E71999" w:rsidRPr="006D425F" w:rsidRDefault="00E71999" w:rsidP="00202AE3">
            <w:pPr>
              <w:pStyle w:val="PlainText"/>
              <w:suppressAutoHyphens/>
              <w:rPr>
                <w:rFonts w:asciiTheme="minorHAnsi" w:hAnsiTheme="minorHAnsi" w:cstheme="minorHAnsi"/>
                <w:spacing w:val="-3"/>
              </w:rPr>
            </w:pPr>
            <w:r w:rsidRPr="006D425F">
              <w:rPr>
                <w:rFonts w:asciiTheme="minorHAnsi" w:hAnsiTheme="minorHAnsi" w:cstheme="minorHAnsi"/>
                <w:b/>
                <w:spacing w:val="-3"/>
              </w:rPr>
              <w:t>Mandatory</w:t>
            </w:r>
            <w:r w:rsidRPr="006D425F">
              <w:rPr>
                <w:rFonts w:asciiTheme="minorHAnsi" w:hAnsiTheme="minorHAnsi" w:cstheme="minorHAnsi"/>
                <w:spacing w:val="-3"/>
              </w:rPr>
              <w:t>:</w:t>
            </w:r>
          </w:p>
          <w:p w14:paraId="2EC52DBA" w14:textId="77777777" w:rsidR="00E71999" w:rsidRPr="006D425F" w:rsidRDefault="00E71999" w:rsidP="00202AE3">
            <w:pPr>
              <w:tabs>
                <w:tab w:val="left" w:pos="0"/>
                <w:tab w:val="left" w:pos="9356"/>
              </w:tabs>
              <w:jc w:val="left"/>
              <w:rPr>
                <w:rFonts w:asciiTheme="minorHAnsi" w:hAnsiTheme="minorHAnsi" w:cstheme="minorHAnsi"/>
                <w:sz w:val="16"/>
              </w:rPr>
            </w:pPr>
            <w:r w:rsidRPr="006D425F">
              <w:rPr>
                <w:rFonts w:asciiTheme="minorHAnsi" w:hAnsiTheme="minorHAnsi" w:cstheme="minorHAnsi"/>
                <w:sz w:val="16"/>
              </w:rPr>
              <w:t>(planned / completed)</w:t>
            </w:r>
          </w:p>
        </w:tc>
        <w:tc>
          <w:tcPr>
            <w:tcW w:w="8930" w:type="dxa"/>
            <w:gridSpan w:val="4"/>
            <w:tcBorders>
              <w:top w:val="single" w:sz="4" w:space="0" w:color="auto"/>
              <w:left w:val="single" w:sz="4" w:space="0" w:color="auto"/>
              <w:bottom w:val="nil"/>
              <w:right w:val="single" w:sz="4" w:space="0" w:color="auto"/>
            </w:tcBorders>
            <w:vAlign w:val="center"/>
          </w:tcPr>
          <w:p w14:paraId="5D7817BA" w14:textId="1B44C830" w:rsidR="00E71999" w:rsidRPr="006D425F" w:rsidRDefault="00E71999" w:rsidP="00202AE3">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 xml:space="preserve">Up to date electrical drawings must be referenced </w:t>
            </w:r>
            <w:r w:rsidRPr="006D425F">
              <w:rPr>
                <w:rFonts w:asciiTheme="minorHAnsi" w:hAnsiTheme="minorHAnsi" w:cstheme="minorHAnsi"/>
                <w:sz w:val="16"/>
              </w:rPr>
              <w:t>(prior to commencing work)</w:t>
            </w:r>
          </w:p>
        </w:tc>
      </w:tr>
      <w:tr w:rsidR="00E71999" w:rsidRPr="006D425F" w14:paraId="53C4AAB8"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
        </w:trPr>
        <w:tc>
          <w:tcPr>
            <w:tcW w:w="1843" w:type="dxa"/>
            <w:vMerge/>
            <w:tcBorders>
              <w:left w:val="single" w:sz="4" w:space="0" w:color="auto"/>
              <w:right w:val="single" w:sz="4" w:space="0" w:color="auto"/>
            </w:tcBorders>
            <w:shd w:val="clear" w:color="auto" w:fill="FFEE3F"/>
          </w:tcPr>
          <w:p w14:paraId="3D90E48E" w14:textId="77777777" w:rsidR="00E71999" w:rsidRPr="006D425F" w:rsidRDefault="00E71999" w:rsidP="00202AE3">
            <w:pPr>
              <w:jc w:val="left"/>
              <w:rPr>
                <w:rFonts w:asciiTheme="minorHAnsi" w:hAnsiTheme="minorHAnsi" w:cstheme="minorHAnsi"/>
                <w:sz w:val="16"/>
              </w:rPr>
            </w:pPr>
          </w:p>
        </w:tc>
        <w:tc>
          <w:tcPr>
            <w:tcW w:w="3402" w:type="dxa"/>
            <w:gridSpan w:val="3"/>
            <w:tcBorders>
              <w:top w:val="nil"/>
              <w:left w:val="single" w:sz="4" w:space="0" w:color="auto"/>
              <w:bottom w:val="nil"/>
              <w:right w:val="single" w:sz="4" w:space="0" w:color="auto"/>
            </w:tcBorders>
            <w:vAlign w:val="center"/>
          </w:tcPr>
          <w:p w14:paraId="7A9CDE0B" w14:textId="77777777" w:rsidR="00E71999" w:rsidRPr="006D425F" w:rsidRDefault="00E71999" w:rsidP="00202AE3">
            <w:pPr>
              <w:tabs>
                <w:tab w:val="left" w:pos="885"/>
              </w:tabs>
              <w:rPr>
                <w:rFonts w:asciiTheme="minorHAnsi" w:hAnsiTheme="minorHAnsi" w:cstheme="minorHAnsi"/>
                <w:sz w:val="18"/>
              </w:rPr>
            </w:pPr>
            <w:r w:rsidRPr="006D425F">
              <w:rPr>
                <w:rFonts w:asciiTheme="minorHAnsi" w:hAnsiTheme="minorHAnsi" w:cstheme="minorHAnsi"/>
                <w:sz w:val="18"/>
              </w:rPr>
              <w:t>Drawing reference numbers:</w:t>
            </w:r>
          </w:p>
        </w:tc>
        <w:tc>
          <w:tcPr>
            <w:tcW w:w="5528" w:type="dxa"/>
            <w:tcBorders>
              <w:top w:val="single" w:sz="4" w:space="0" w:color="auto"/>
              <w:left w:val="single" w:sz="4" w:space="0" w:color="auto"/>
              <w:bottom w:val="single" w:sz="4" w:space="0" w:color="auto"/>
              <w:right w:val="single" w:sz="4" w:space="0" w:color="auto"/>
            </w:tcBorders>
            <w:shd w:val="clear" w:color="auto" w:fill="FFEE3F"/>
            <w:vAlign w:val="center"/>
          </w:tcPr>
          <w:p w14:paraId="6EFF509E" w14:textId="77777777" w:rsidR="00E71999" w:rsidRPr="006D425F" w:rsidRDefault="00E71999" w:rsidP="00202AE3">
            <w:pPr>
              <w:tabs>
                <w:tab w:val="left" w:pos="885"/>
              </w:tabs>
              <w:jc w:val="left"/>
              <w:rPr>
                <w:rFonts w:asciiTheme="minorHAnsi" w:hAnsiTheme="minorHAnsi" w:cstheme="minorHAnsi"/>
                <w:sz w:val="20"/>
              </w:rPr>
            </w:pPr>
            <w:r w:rsidRPr="006D425F">
              <w:rPr>
                <w:rFonts w:asciiTheme="minorHAnsi" w:hAnsiTheme="minorHAnsi" w:cstheme="minorHAnsi"/>
                <w:sz w:val="20"/>
              </w:rPr>
              <w:fldChar w:fldCharType="begin">
                <w:ffData>
                  <w:name w:val="Text66"/>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r>
      <w:tr w:rsidR="00E71999" w:rsidRPr="006D425F" w14:paraId="5A3AB666"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43" w:type="dxa"/>
            <w:vMerge/>
            <w:tcBorders>
              <w:left w:val="single" w:sz="4" w:space="0" w:color="auto"/>
              <w:right w:val="single" w:sz="4" w:space="0" w:color="auto"/>
            </w:tcBorders>
            <w:shd w:val="clear" w:color="auto" w:fill="FFEE3F"/>
          </w:tcPr>
          <w:p w14:paraId="3AD62F48"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nil"/>
              <w:right w:val="single" w:sz="4" w:space="0" w:color="auto"/>
            </w:tcBorders>
            <w:vAlign w:val="center"/>
          </w:tcPr>
          <w:p w14:paraId="45E0C036" w14:textId="77777777" w:rsidR="00E71999" w:rsidRPr="006D425F" w:rsidRDefault="00E71999" w:rsidP="00202AE3">
            <w:pPr>
              <w:tabs>
                <w:tab w:val="left" w:pos="885"/>
              </w:tabs>
              <w:jc w:val="left"/>
              <w:rPr>
                <w:rFonts w:asciiTheme="minorHAnsi" w:hAnsiTheme="minorHAnsi" w:cstheme="minorHAnsi"/>
                <w:b/>
                <w:sz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Only licensed and authorised electrical worker to perform the work</w:t>
            </w:r>
          </w:p>
        </w:tc>
      </w:tr>
      <w:tr w:rsidR="00E71999" w:rsidRPr="006D425F" w14:paraId="0D11C845"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843" w:type="dxa"/>
            <w:vMerge/>
            <w:tcBorders>
              <w:left w:val="single" w:sz="4" w:space="0" w:color="auto"/>
              <w:right w:val="single" w:sz="4" w:space="0" w:color="auto"/>
            </w:tcBorders>
            <w:shd w:val="clear" w:color="auto" w:fill="FFEE3F"/>
          </w:tcPr>
          <w:p w14:paraId="19745EA5"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nil"/>
              <w:right w:val="single" w:sz="4" w:space="0" w:color="auto"/>
            </w:tcBorders>
            <w:vAlign w:val="center"/>
          </w:tcPr>
          <w:p w14:paraId="205F8F86" w14:textId="77777777" w:rsidR="00E71999" w:rsidRPr="006D425F" w:rsidRDefault="00E71999" w:rsidP="00202AE3">
            <w:pPr>
              <w:tabs>
                <w:tab w:val="left" w:pos="885"/>
              </w:tabs>
              <w:jc w:val="left"/>
              <w:rPr>
                <w:rFonts w:asciiTheme="minorHAnsi" w:hAnsiTheme="minorHAnsi" w:cstheme="minorHAnsi"/>
                <w:b/>
                <w:sz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 xml:space="preserve">Person in charge of plant / equipment informed </w:t>
            </w:r>
            <w:r w:rsidRPr="006D425F">
              <w:rPr>
                <w:rFonts w:asciiTheme="minorHAnsi" w:hAnsiTheme="minorHAnsi" w:cstheme="minorHAnsi"/>
                <w:sz w:val="16"/>
              </w:rPr>
              <w:t>(relevant Manager / Chief Engineer, etc)</w:t>
            </w:r>
          </w:p>
        </w:tc>
      </w:tr>
      <w:tr w:rsidR="00E71999" w:rsidRPr="006D425F" w14:paraId="54DFF6DD"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39"/>
        </w:trPr>
        <w:tc>
          <w:tcPr>
            <w:tcW w:w="1843" w:type="dxa"/>
            <w:vMerge/>
            <w:tcBorders>
              <w:left w:val="single" w:sz="4" w:space="0" w:color="auto"/>
              <w:right w:val="single" w:sz="4" w:space="0" w:color="auto"/>
            </w:tcBorders>
            <w:shd w:val="clear" w:color="auto" w:fill="FFEE3F"/>
          </w:tcPr>
          <w:p w14:paraId="7E3CC891" w14:textId="77777777" w:rsidR="00E71999" w:rsidRPr="006D425F" w:rsidRDefault="00E71999" w:rsidP="00202AE3">
            <w:pPr>
              <w:jc w:val="left"/>
              <w:rPr>
                <w:rFonts w:asciiTheme="minorHAnsi" w:hAnsiTheme="minorHAnsi" w:cstheme="minorHAnsi"/>
                <w:i/>
                <w:sz w:val="20"/>
              </w:rPr>
            </w:pPr>
          </w:p>
        </w:tc>
        <w:tc>
          <w:tcPr>
            <w:tcW w:w="8930" w:type="dxa"/>
            <w:gridSpan w:val="4"/>
            <w:tcBorders>
              <w:top w:val="nil"/>
              <w:left w:val="single" w:sz="4" w:space="0" w:color="auto"/>
              <w:bottom w:val="nil"/>
              <w:right w:val="single" w:sz="4" w:space="0" w:color="auto"/>
            </w:tcBorders>
            <w:vAlign w:val="center"/>
          </w:tcPr>
          <w:p w14:paraId="7CE76A25" w14:textId="77777777" w:rsidR="00E71999" w:rsidRPr="006D425F" w:rsidRDefault="00E71999" w:rsidP="00202AE3">
            <w:pPr>
              <w:tabs>
                <w:tab w:val="left" w:pos="885"/>
              </w:tabs>
              <w:jc w:val="left"/>
              <w:rPr>
                <w:rFonts w:asciiTheme="minorHAnsi" w:hAnsiTheme="minorHAnsi" w:cstheme="minorHAnsi"/>
                <w:color w:val="0000FF"/>
                <w:sz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All isolation points must be identified by signage</w:t>
            </w:r>
            <w:r w:rsidRPr="006D425F">
              <w:rPr>
                <w:rFonts w:asciiTheme="minorHAnsi" w:hAnsiTheme="minorHAnsi" w:cstheme="minorHAnsi"/>
                <w:sz w:val="20"/>
              </w:rPr>
              <w:t xml:space="preserve"> </w:t>
            </w:r>
            <w:r w:rsidRPr="006D425F">
              <w:rPr>
                <w:rFonts w:asciiTheme="minorHAnsi" w:hAnsiTheme="minorHAnsi" w:cstheme="minorHAnsi"/>
                <w:sz w:val="16"/>
              </w:rPr>
              <w:t>(Including for potential rescue)</w:t>
            </w:r>
          </w:p>
        </w:tc>
      </w:tr>
      <w:tr w:rsidR="00E71999" w:rsidRPr="006D425F" w14:paraId="07DC9414"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vMerge/>
            <w:tcBorders>
              <w:left w:val="single" w:sz="4" w:space="0" w:color="auto"/>
              <w:right w:val="single" w:sz="4" w:space="0" w:color="auto"/>
            </w:tcBorders>
            <w:shd w:val="clear" w:color="auto" w:fill="FFEE3F"/>
          </w:tcPr>
          <w:p w14:paraId="2F0E6C01"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nil"/>
              <w:right w:val="single" w:sz="4" w:space="0" w:color="auto"/>
            </w:tcBorders>
            <w:vAlign w:val="center"/>
          </w:tcPr>
          <w:p w14:paraId="57523588" w14:textId="77777777" w:rsidR="00E71999" w:rsidRPr="006D425F" w:rsidRDefault="00E71999" w:rsidP="00202AE3">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 xml:space="preserve">A rescue kit must be checked and easily accessible </w:t>
            </w:r>
            <w:r w:rsidRPr="006D425F">
              <w:rPr>
                <w:rFonts w:asciiTheme="minorHAnsi" w:hAnsiTheme="minorHAnsi" w:cstheme="minorHAnsi"/>
                <w:sz w:val="16"/>
              </w:rPr>
              <w:t>(at the isolation point or immediately adjacent to work area)</w:t>
            </w:r>
          </w:p>
        </w:tc>
      </w:tr>
      <w:tr w:rsidR="00E71999" w:rsidRPr="006D425F" w14:paraId="33458150"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vMerge/>
            <w:tcBorders>
              <w:left w:val="single" w:sz="4" w:space="0" w:color="auto"/>
              <w:right w:val="single" w:sz="4" w:space="0" w:color="auto"/>
            </w:tcBorders>
            <w:shd w:val="clear" w:color="auto" w:fill="FFEE3F"/>
          </w:tcPr>
          <w:p w14:paraId="3429656F"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nil"/>
              <w:right w:val="single" w:sz="4" w:space="0" w:color="auto"/>
            </w:tcBorders>
            <w:vAlign w:val="center"/>
          </w:tcPr>
          <w:p w14:paraId="33252692" w14:textId="77777777" w:rsidR="00E71999" w:rsidRPr="006D425F" w:rsidRDefault="00E71999" w:rsidP="00202AE3">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sz w:val="18"/>
              </w:rPr>
              <w:t>Only insulated test tools and checked test equipment used</w:t>
            </w:r>
          </w:p>
        </w:tc>
      </w:tr>
      <w:tr w:rsidR="00E71999" w:rsidRPr="006D425F" w14:paraId="39D00B84"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vMerge/>
            <w:tcBorders>
              <w:left w:val="single" w:sz="4" w:space="0" w:color="auto"/>
              <w:right w:val="single" w:sz="4" w:space="0" w:color="auto"/>
            </w:tcBorders>
            <w:shd w:val="clear" w:color="auto" w:fill="FFEE3F"/>
          </w:tcPr>
          <w:p w14:paraId="0C7E9E7A"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nil"/>
              <w:right w:val="single" w:sz="4" w:space="0" w:color="auto"/>
            </w:tcBorders>
            <w:vAlign w:val="center"/>
          </w:tcPr>
          <w:p w14:paraId="70925B93" w14:textId="77777777" w:rsidR="00E71999" w:rsidRPr="006D425F" w:rsidRDefault="00E71999" w:rsidP="00202AE3">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 xml:space="preserve">All people involved remove metal objects </w:t>
            </w:r>
            <w:r w:rsidRPr="006D425F">
              <w:rPr>
                <w:rFonts w:asciiTheme="minorHAnsi" w:hAnsiTheme="minorHAnsi" w:cstheme="minorHAnsi"/>
                <w:sz w:val="16"/>
              </w:rPr>
              <w:t>(jewellery, belt buckles, watches, pens, etc)</w:t>
            </w:r>
          </w:p>
        </w:tc>
      </w:tr>
      <w:tr w:rsidR="00E71999" w:rsidRPr="006D425F" w14:paraId="74CFD0A8" w14:textId="77777777" w:rsidTr="0020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67"/>
        </w:trPr>
        <w:tc>
          <w:tcPr>
            <w:tcW w:w="1843" w:type="dxa"/>
            <w:vMerge/>
            <w:tcBorders>
              <w:left w:val="single" w:sz="4" w:space="0" w:color="auto"/>
              <w:right w:val="single" w:sz="4" w:space="0" w:color="auto"/>
            </w:tcBorders>
            <w:shd w:val="clear" w:color="auto" w:fill="FFEE3F"/>
          </w:tcPr>
          <w:p w14:paraId="7D569D31" w14:textId="77777777" w:rsidR="00E71999" w:rsidRPr="006D425F" w:rsidRDefault="00E71999" w:rsidP="00202AE3">
            <w:pPr>
              <w:jc w:val="left"/>
              <w:rPr>
                <w:rFonts w:asciiTheme="minorHAnsi" w:hAnsiTheme="minorHAnsi" w:cstheme="minorHAnsi"/>
                <w:sz w:val="16"/>
              </w:rPr>
            </w:pPr>
          </w:p>
        </w:tc>
        <w:tc>
          <w:tcPr>
            <w:tcW w:w="8930" w:type="dxa"/>
            <w:gridSpan w:val="4"/>
            <w:tcBorders>
              <w:top w:val="nil"/>
              <w:left w:val="single" w:sz="4" w:space="0" w:color="auto"/>
              <w:bottom w:val="single" w:sz="4" w:space="0" w:color="auto"/>
              <w:right w:val="single" w:sz="4" w:space="0" w:color="auto"/>
            </w:tcBorders>
            <w:vAlign w:val="center"/>
          </w:tcPr>
          <w:p w14:paraId="7ED9639F" w14:textId="77777777" w:rsidR="00E71999" w:rsidRPr="006D425F" w:rsidRDefault="00E71999" w:rsidP="00202AE3">
            <w:pPr>
              <w:tabs>
                <w:tab w:val="left" w:pos="885"/>
              </w:tabs>
              <w:jc w:val="left"/>
              <w:rPr>
                <w:rFonts w:asciiTheme="minorHAnsi" w:hAnsiTheme="minorHAnsi" w:cstheme="minorHAnsi"/>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Authorised Safety Observer in attendance for all live electrical work: briefed on task, hazards, isolation points; available for entire duration; competent in rescue and resuscitation; controls access and avoids distraction</w:t>
            </w:r>
            <w:r w:rsidRPr="006D425F">
              <w:rPr>
                <w:rFonts w:asciiTheme="minorHAnsi" w:hAnsiTheme="minorHAnsi" w:cstheme="minorHAnsi"/>
                <w:sz w:val="20"/>
                <w:szCs w:val="20"/>
              </w:rPr>
              <w:t xml:space="preserve"> </w:t>
            </w:r>
          </w:p>
        </w:tc>
      </w:tr>
    </w:tbl>
    <w:p w14:paraId="4B3CFC27" w14:textId="1DE3B0E4" w:rsidR="00E71999" w:rsidRPr="006D425F" w:rsidRDefault="00D0147B">
      <w:pPr>
        <w:spacing w:line="240" w:lineRule="auto"/>
        <w:jc w:val="left"/>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658240" behindDoc="0" locked="0" layoutInCell="1" allowOverlap="1" wp14:anchorId="31571BAA" wp14:editId="30A3FB12">
                <wp:simplePos x="0" y="0"/>
                <wp:positionH relativeFrom="margin">
                  <wp:posOffset>-352425</wp:posOffset>
                </wp:positionH>
                <wp:positionV relativeFrom="paragraph">
                  <wp:posOffset>353060</wp:posOffset>
                </wp:positionV>
                <wp:extent cx="6819900" cy="19050"/>
                <wp:effectExtent l="0" t="0" r="0" b="0"/>
                <wp:wrapNone/>
                <wp:docPr id="14767343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9900" cy="1905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A858D00"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7.75pt,27.8pt" to="509.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" strokecolor="#fcb853" strokeweight="1.5pt">
                <o:lock v:ext="edit" shapetype="f"/>
                <w10:wrap anchorx="margin"/>
              </v:line>
            </w:pict>
          </mc:Fallback>
        </mc:AlternateContent>
      </w:r>
      <w:r w:rsidR="00E71999" w:rsidRPr="006D425F">
        <w:rPr>
          <w:rFonts w:asciiTheme="minorHAnsi" w:hAnsiTheme="minorHAnsi" w:cstheme="minorHAnsi"/>
        </w:rPr>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E71999" w:rsidRPr="006D425F" w14:paraId="46CE9720" w14:textId="77777777" w:rsidTr="00202AE3">
        <w:trPr>
          <w:cantSplit/>
        </w:trPr>
        <w:tc>
          <w:tcPr>
            <w:tcW w:w="4394" w:type="dxa"/>
            <w:tcBorders>
              <w:top w:val="single" w:sz="4" w:space="0" w:color="auto"/>
              <w:bottom w:val="single" w:sz="6" w:space="0" w:color="auto"/>
            </w:tcBorders>
            <w:shd w:val="clear" w:color="auto" w:fill="FFCC00"/>
            <w:vAlign w:val="bottom"/>
          </w:tcPr>
          <w:p w14:paraId="7DA236BC" w14:textId="77777777" w:rsidR="00E71999" w:rsidRPr="006D425F" w:rsidRDefault="00E71999" w:rsidP="00202AE3">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lastRenderedPageBreak/>
              <w:t>Live Electrical - PTW Number:</w:t>
            </w:r>
          </w:p>
        </w:tc>
        <w:tc>
          <w:tcPr>
            <w:tcW w:w="2552" w:type="dxa"/>
            <w:tcBorders>
              <w:top w:val="single" w:sz="4" w:space="0" w:color="auto"/>
              <w:bottom w:val="single" w:sz="6" w:space="0" w:color="auto"/>
            </w:tcBorders>
            <w:vAlign w:val="bottom"/>
          </w:tcPr>
          <w:p w14:paraId="531AD0F1" w14:textId="77777777" w:rsidR="00E71999" w:rsidRPr="006D425F" w:rsidRDefault="00E71999" w:rsidP="00202AE3">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fldChar w:fldCharType="begin">
                <w:ffData>
                  <w:name w:val="Text63"/>
                  <w:enabled/>
                  <w:calcOnExit w:val="0"/>
                  <w:textInput/>
                </w:ffData>
              </w:fldChar>
            </w:r>
            <w:r w:rsidRPr="006D425F">
              <w:rPr>
                <w:rFonts w:asciiTheme="minorHAnsi" w:hAnsiTheme="minorHAnsi" w:cstheme="minorHAnsi"/>
                <w:b/>
              </w:rPr>
              <w:instrText xml:space="preserve"> FORMTEXT </w:instrText>
            </w:r>
            <w:r w:rsidRPr="006D425F">
              <w:rPr>
                <w:rFonts w:asciiTheme="minorHAnsi" w:hAnsiTheme="minorHAnsi" w:cstheme="minorHAnsi"/>
                <w:b/>
              </w:rPr>
            </w:r>
            <w:r w:rsidRPr="006D425F">
              <w:rPr>
                <w:rFonts w:asciiTheme="minorHAnsi" w:hAnsiTheme="minorHAnsi" w:cstheme="minorHAnsi"/>
                <w:b/>
              </w:rPr>
              <w:fldChar w:fldCharType="separate"/>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fldChar w:fldCharType="end"/>
            </w:r>
          </w:p>
        </w:tc>
      </w:tr>
    </w:tbl>
    <w:p w14:paraId="5C7DC944" w14:textId="69F731C3" w:rsidR="00E71999" w:rsidRPr="006D425F" w:rsidRDefault="00E71999">
      <w:pPr>
        <w:spacing w:line="240" w:lineRule="auto"/>
        <w:jc w:val="left"/>
        <w:rPr>
          <w:rFonts w:asciiTheme="minorHAnsi" w:hAnsiTheme="minorHAnsi" w:cstheme="minorHAnsi"/>
        </w:rPr>
      </w:pPr>
    </w:p>
    <w:p w14:paraId="54C76F44" w14:textId="77777777" w:rsidR="00E71999" w:rsidRPr="006D425F" w:rsidRDefault="00E71999">
      <w:pPr>
        <w:rPr>
          <w:rFonts w:asciiTheme="minorHAnsi" w:hAnsiTheme="minorHAnsi" w:cstheme="minorHAnsi"/>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
        <w:gridCol w:w="284"/>
        <w:gridCol w:w="567"/>
        <w:gridCol w:w="8079"/>
      </w:tblGrid>
      <w:tr w:rsidR="00E71999" w:rsidRPr="006D425F" w14:paraId="44206211" w14:textId="77777777" w:rsidTr="009A1092">
        <w:trPr>
          <w:cantSplit/>
          <w:trHeight w:val="167"/>
        </w:trPr>
        <w:tc>
          <w:tcPr>
            <w:tcW w:w="1843" w:type="dxa"/>
            <w:gridSpan w:val="2"/>
            <w:vMerge w:val="restart"/>
            <w:tcBorders>
              <w:left w:val="single" w:sz="4" w:space="0" w:color="auto"/>
              <w:right w:val="single" w:sz="4" w:space="0" w:color="auto"/>
            </w:tcBorders>
            <w:shd w:val="clear" w:color="auto" w:fill="FFEE3F"/>
          </w:tcPr>
          <w:p w14:paraId="17B51A48" w14:textId="77777777" w:rsidR="00E71999" w:rsidRPr="006D425F" w:rsidRDefault="00E71999" w:rsidP="00E71999">
            <w:pPr>
              <w:pStyle w:val="PlainText"/>
              <w:suppressAutoHyphens/>
              <w:rPr>
                <w:rFonts w:asciiTheme="minorHAnsi" w:hAnsiTheme="minorHAnsi" w:cstheme="minorHAnsi"/>
                <w:spacing w:val="-3"/>
              </w:rPr>
            </w:pPr>
            <w:r w:rsidRPr="006D425F">
              <w:rPr>
                <w:rFonts w:asciiTheme="minorHAnsi" w:hAnsiTheme="minorHAnsi" w:cstheme="minorHAnsi"/>
                <w:b/>
                <w:spacing w:val="-3"/>
              </w:rPr>
              <w:t>Mandatory</w:t>
            </w:r>
            <w:r w:rsidRPr="006D425F">
              <w:rPr>
                <w:rFonts w:asciiTheme="minorHAnsi" w:hAnsiTheme="minorHAnsi" w:cstheme="minorHAnsi"/>
                <w:spacing w:val="-3"/>
              </w:rPr>
              <w:t>:</w:t>
            </w:r>
          </w:p>
          <w:p w14:paraId="4B846B71" w14:textId="19BDF388" w:rsidR="00E71999" w:rsidRPr="006D425F" w:rsidRDefault="00E71999" w:rsidP="00E71999">
            <w:pPr>
              <w:jc w:val="left"/>
              <w:rPr>
                <w:rFonts w:asciiTheme="minorHAnsi" w:hAnsiTheme="minorHAnsi" w:cstheme="minorHAnsi"/>
                <w:sz w:val="16"/>
              </w:rPr>
            </w:pPr>
            <w:r w:rsidRPr="006D425F">
              <w:rPr>
                <w:rFonts w:asciiTheme="minorHAnsi" w:hAnsiTheme="minorHAnsi" w:cstheme="minorHAnsi"/>
                <w:sz w:val="16"/>
              </w:rPr>
              <w:t>(planned / completed)</w:t>
            </w:r>
          </w:p>
        </w:tc>
        <w:tc>
          <w:tcPr>
            <w:tcW w:w="8930" w:type="dxa"/>
            <w:gridSpan w:val="3"/>
            <w:tcBorders>
              <w:top w:val="single" w:sz="4" w:space="0" w:color="auto"/>
              <w:left w:val="single" w:sz="4" w:space="0" w:color="auto"/>
              <w:bottom w:val="nil"/>
              <w:right w:val="single" w:sz="4" w:space="0" w:color="auto"/>
            </w:tcBorders>
            <w:vAlign w:val="center"/>
          </w:tcPr>
          <w:p w14:paraId="321AAB0A" w14:textId="50C5F8BC" w:rsidR="00E71999" w:rsidRPr="006D425F" w:rsidRDefault="00E71999" w:rsidP="00E71999">
            <w:pPr>
              <w:tabs>
                <w:tab w:val="left" w:pos="885"/>
              </w:tabs>
              <w:ind w:left="317" w:hanging="317"/>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Flame-retardant clothing covering full body (no metal components) worn by worker and observer when entering PPE zone</w:t>
            </w:r>
          </w:p>
        </w:tc>
      </w:tr>
      <w:tr w:rsidR="00E71999" w:rsidRPr="006D425F" w14:paraId="26877157" w14:textId="77777777" w:rsidTr="009A1092">
        <w:trPr>
          <w:cantSplit/>
          <w:trHeight w:val="167"/>
        </w:trPr>
        <w:tc>
          <w:tcPr>
            <w:tcW w:w="1843" w:type="dxa"/>
            <w:gridSpan w:val="2"/>
            <w:vMerge/>
            <w:tcBorders>
              <w:left w:val="single" w:sz="4" w:space="0" w:color="auto"/>
              <w:right w:val="single" w:sz="4" w:space="0" w:color="auto"/>
            </w:tcBorders>
            <w:shd w:val="clear" w:color="auto" w:fill="FFEE3F"/>
          </w:tcPr>
          <w:p w14:paraId="295F124D" w14:textId="77777777" w:rsidR="00E71999" w:rsidRPr="006D425F" w:rsidRDefault="00E71999" w:rsidP="00E71999">
            <w:pPr>
              <w:jc w:val="left"/>
              <w:rPr>
                <w:rFonts w:asciiTheme="minorHAnsi" w:hAnsiTheme="minorHAnsi" w:cstheme="minorHAnsi"/>
                <w:sz w:val="16"/>
              </w:rPr>
            </w:pPr>
          </w:p>
        </w:tc>
        <w:tc>
          <w:tcPr>
            <w:tcW w:w="8930" w:type="dxa"/>
            <w:gridSpan w:val="3"/>
            <w:tcBorders>
              <w:top w:val="nil"/>
              <w:left w:val="single" w:sz="4" w:space="0" w:color="auto"/>
              <w:bottom w:val="nil"/>
              <w:right w:val="single" w:sz="4" w:space="0" w:color="auto"/>
            </w:tcBorders>
            <w:vAlign w:val="center"/>
          </w:tcPr>
          <w:p w14:paraId="3F4DCB92" w14:textId="72E83E94" w:rsidR="00E71999" w:rsidRPr="006D425F" w:rsidRDefault="00E71999" w:rsidP="00E71999">
            <w:pPr>
              <w:tabs>
                <w:tab w:val="left" w:pos="317"/>
              </w:tabs>
              <w:ind w:left="317" w:hanging="317"/>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sz w:val="20"/>
              </w:rPr>
              <w:t>Electrically rated gloves checked for damage and current test date (rated to highest potential voltage expected)</w:t>
            </w:r>
          </w:p>
        </w:tc>
      </w:tr>
      <w:tr w:rsidR="00E71999" w:rsidRPr="006D425F" w14:paraId="7681ADE0" w14:textId="77777777" w:rsidTr="009A1092">
        <w:trPr>
          <w:cantSplit/>
          <w:trHeight w:val="167"/>
        </w:trPr>
        <w:tc>
          <w:tcPr>
            <w:tcW w:w="1843" w:type="dxa"/>
            <w:gridSpan w:val="2"/>
            <w:vMerge/>
            <w:tcBorders>
              <w:left w:val="single" w:sz="4" w:space="0" w:color="auto"/>
              <w:right w:val="single" w:sz="4" w:space="0" w:color="auto"/>
            </w:tcBorders>
            <w:shd w:val="clear" w:color="auto" w:fill="FFEE3F"/>
          </w:tcPr>
          <w:p w14:paraId="3513CD27" w14:textId="77777777" w:rsidR="00E71999" w:rsidRPr="006D425F" w:rsidRDefault="00E71999" w:rsidP="00E71999">
            <w:pPr>
              <w:jc w:val="left"/>
              <w:rPr>
                <w:rFonts w:asciiTheme="minorHAnsi" w:hAnsiTheme="minorHAnsi" w:cstheme="minorHAnsi"/>
                <w:sz w:val="16"/>
              </w:rPr>
            </w:pPr>
          </w:p>
        </w:tc>
        <w:tc>
          <w:tcPr>
            <w:tcW w:w="8930" w:type="dxa"/>
            <w:gridSpan w:val="3"/>
            <w:tcBorders>
              <w:top w:val="nil"/>
              <w:left w:val="single" w:sz="4" w:space="0" w:color="auto"/>
              <w:bottom w:val="nil"/>
              <w:right w:val="single" w:sz="4" w:space="0" w:color="auto"/>
            </w:tcBorders>
            <w:vAlign w:val="center"/>
          </w:tcPr>
          <w:p w14:paraId="53B233FF" w14:textId="77777777" w:rsidR="00E71999" w:rsidRPr="006D425F" w:rsidRDefault="00E71999" w:rsidP="00E71999">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Full face shield with UV protection must be used by the worker &amp; safety observer when in PPE zone</w:t>
            </w:r>
          </w:p>
        </w:tc>
      </w:tr>
      <w:tr w:rsidR="00E71999" w:rsidRPr="006D425F" w14:paraId="50BF0D7B" w14:textId="77777777" w:rsidTr="009A1092">
        <w:trPr>
          <w:cantSplit/>
          <w:trHeight w:val="167"/>
        </w:trPr>
        <w:tc>
          <w:tcPr>
            <w:tcW w:w="1843" w:type="dxa"/>
            <w:gridSpan w:val="2"/>
            <w:vMerge/>
            <w:tcBorders>
              <w:left w:val="single" w:sz="4" w:space="0" w:color="auto"/>
              <w:right w:val="single" w:sz="4" w:space="0" w:color="auto"/>
            </w:tcBorders>
            <w:shd w:val="clear" w:color="auto" w:fill="FFEE3F"/>
          </w:tcPr>
          <w:p w14:paraId="67F86E52" w14:textId="77777777" w:rsidR="00E71999" w:rsidRPr="006D425F" w:rsidRDefault="00E71999" w:rsidP="00E71999">
            <w:pPr>
              <w:jc w:val="left"/>
              <w:rPr>
                <w:rFonts w:asciiTheme="minorHAnsi" w:hAnsiTheme="minorHAnsi" w:cstheme="minorHAnsi"/>
                <w:sz w:val="16"/>
              </w:rPr>
            </w:pPr>
          </w:p>
        </w:tc>
        <w:tc>
          <w:tcPr>
            <w:tcW w:w="8930" w:type="dxa"/>
            <w:gridSpan w:val="3"/>
            <w:tcBorders>
              <w:top w:val="nil"/>
              <w:left w:val="single" w:sz="4" w:space="0" w:color="auto"/>
              <w:bottom w:val="single" w:sz="4" w:space="0" w:color="auto"/>
              <w:right w:val="single" w:sz="4" w:space="0" w:color="auto"/>
            </w:tcBorders>
            <w:vAlign w:val="center"/>
          </w:tcPr>
          <w:p w14:paraId="40AD3B0C" w14:textId="64251484" w:rsidR="00E71999" w:rsidRPr="006D425F" w:rsidRDefault="00E71999" w:rsidP="00E71999">
            <w:pPr>
              <w:tabs>
                <w:tab w:val="left" w:pos="885"/>
              </w:tabs>
              <w:jc w:val="left"/>
              <w:rPr>
                <w:rFonts w:asciiTheme="minorHAnsi" w:hAnsiTheme="minorHAnsi" w:cstheme="minorHAnsi"/>
                <w:b/>
                <w:sz w:val="16"/>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rPr>
              <w:t xml:space="preserve"> </w:t>
            </w:r>
            <w:r w:rsidRPr="006D425F">
              <w:rPr>
                <w:rFonts w:asciiTheme="minorHAnsi" w:hAnsiTheme="minorHAnsi" w:cstheme="minorHAnsi"/>
                <w:b/>
                <w:sz w:val="20"/>
              </w:rPr>
              <w:t xml:space="preserve"> </w:t>
            </w:r>
            <w:r w:rsidRPr="006D425F">
              <w:rPr>
                <w:rFonts w:asciiTheme="minorHAnsi" w:hAnsiTheme="minorHAnsi" w:cstheme="minorHAnsi"/>
                <w:sz w:val="18"/>
              </w:rPr>
              <w:t>Barriers erected to restrict unauthorised access to the work area</w:t>
            </w:r>
          </w:p>
        </w:tc>
      </w:tr>
      <w:tr w:rsidR="00E71999" w:rsidRPr="006D425F" w14:paraId="403B3E2E" w14:textId="77777777" w:rsidTr="009A1092">
        <w:trPr>
          <w:cantSplit/>
        </w:trPr>
        <w:tc>
          <w:tcPr>
            <w:tcW w:w="10773" w:type="dxa"/>
            <w:gridSpan w:val="5"/>
            <w:tcBorders>
              <w:top w:val="nil"/>
              <w:left w:val="single" w:sz="4" w:space="0" w:color="auto"/>
              <w:bottom w:val="nil"/>
              <w:right w:val="single" w:sz="4" w:space="0" w:color="auto"/>
            </w:tcBorders>
          </w:tcPr>
          <w:p w14:paraId="4C750485" w14:textId="77777777" w:rsidR="00E71999" w:rsidRPr="006D425F" w:rsidRDefault="00E71999" w:rsidP="00E71999">
            <w:pPr>
              <w:jc w:val="left"/>
              <w:rPr>
                <w:rFonts w:asciiTheme="minorHAnsi" w:hAnsiTheme="minorHAnsi" w:cstheme="minorHAnsi"/>
                <w:sz w:val="6"/>
              </w:rPr>
            </w:pPr>
          </w:p>
        </w:tc>
      </w:tr>
      <w:tr w:rsidR="00E71999" w:rsidRPr="006D425F" w14:paraId="2E74AC66" w14:textId="77777777" w:rsidTr="009A1092">
        <w:trPr>
          <w:cantSplit/>
          <w:trHeight w:val="209"/>
        </w:trPr>
        <w:tc>
          <w:tcPr>
            <w:tcW w:w="1560" w:type="dxa"/>
            <w:vMerge w:val="restart"/>
            <w:tcBorders>
              <w:top w:val="single" w:sz="4" w:space="0" w:color="auto"/>
              <w:left w:val="single" w:sz="4" w:space="0" w:color="auto"/>
              <w:right w:val="single" w:sz="4" w:space="0" w:color="auto"/>
            </w:tcBorders>
            <w:shd w:val="clear" w:color="auto" w:fill="FFEE3F"/>
          </w:tcPr>
          <w:p w14:paraId="3BCD38B6" w14:textId="1CA757AB" w:rsidR="00E71999" w:rsidRPr="006D425F" w:rsidRDefault="00E71999" w:rsidP="00E71999">
            <w:pPr>
              <w:pStyle w:val="PlainText"/>
              <w:suppressAutoHyphens/>
              <w:rPr>
                <w:rFonts w:asciiTheme="minorHAnsi" w:hAnsiTheme="minorHAnsi" w:cstheme="minorHAnsi"/>
                <w:b/>
                <w:bCs/>
                <w:spacing w:val="-3"/>
              </w:rPr>
            </w:pPr>
            <w:r w:rsidRPr="006D425F">
              <w:rPr>
                <w:rFonts w:asciiTheme="minorHAnsi" w:hAnsiTheme="minorHAnsi" w:cstheme="minorHAnsi"/>
                <w:b/>
                <w:bCs/>
                <w:spacing w:val="-3"/>
              </w:rPr>
              <w:t>Additional Controls:</w:t>
            </w:r>
          </w:p>
          <w:p w14:paraId="4B057B54" w14:textId="74C1597B" w:rsidR="00E71999" w:rsidRPr="006D425F" w:rsidRDefault="00E71999" w:rsidP="00E71999">
            <w:pPr>
              <w:jc w:val="left"/>
              <w:rPr>
                <w:rFonts w:asciiTheme="minorHAnsi" w:hAnsiTheme="minorHAnsi" w:cstheme="minorHAnsi"/>
                <w:sz w:val="16"/>
              </w:rPr>
            </w:pPr>
            <w:r w:rsidRPr="006D425F">
              <w:rPr>
                <w:rFonts w:asciiTheme="minorHAnsi" w:hAnsiTheme="minorHAnsi" w:cstheme="minorHAnsi"/>
                <w:sz w:val="16"/>
              </w:rPr>
              <w:t>(Task dependent)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EE3F"/>
            <w:vAlign w:val="center"/>
          </w:tcPr>
          <w:p w14:paraId="2C591DDC" w14:textId="77777777" w:rsidR="00E71999" w:rsidRPr="006D425F" w:rsidRDefault="00E71999" w:rsidP="00E71999">
            <w:pPr>
              <w:tabs>
                <w:tab w:val="left" w:pos="885"/>
              </w:tabs>
              <w:jc w:val="center"/>
              <w:rPr>
                <w:rFonts w:asciiTheme="minorHAnsi" w:hAnsiTheme="minorHAnsi" w:cstheme="minorHAnsi"/>
                <w:b/>
                <w:sz w:val="16"/>
              </w:rPr>
            </w:pPr>
            <w:r w:rsidRPr="006D425F">
              <w:rPr>
                <w:rFonts w:asciiTheme="minorHAnsi" w:hAnsiTheme="minorHAnsi" w:cstheme="minorHAnsi"/>
                <w:b/>
                <w:sz w:val="16"/>
              </w:rPr>
              <w:t>Yes</w:t>
            </w:r>
          </w:p>
        </w:tc>
        <w:tc>
          <w:tcPr>
            <w:tcW w:w="567" w:type="dxa"/>
            <w:tcBorders>
              <w:top w:val="single" w:sz="4" w:space="0" w:color="auto"/>
              <w:left w:val="single" w:sz="4" w:space="0" w:color="auto"/>
              <w:bottom w:val="single" w:sz="4" w:space="0" w:color="auto"/>
              <w:right w:val="single" w:sz="4" w:space="0" w:color="auto"/>
            </w:tcBorders>
            <w:shd w:val="clear" w:color="auto" w:fill="FFEE3F"/>
            <w:vAlign w:val="center"/>
          </w:tcPr>
          <w:p w14:paraId="71DB3A50" w14:textId="77777777" w:rsidR="00E71999" w:rsidRPr="006D425F" w:rsidRDefault="00E71999" w:rsidP="00E71999">
            <w:pPr>
              <w:tabs>
                <w:tab w:val="left" w:pos="885"/>
              </w:tabs>
              <w:jc w:val="center"/>
              <w:rPr>
                <w:rFonts w:asciiTheme="minorHAnsi" w:hAnsiTheme="minorHAnsi" w:cstheme="minorHAnsi"/>
                <w:b/>
                <w:sz w:val="16"/>
              </w:rPr>
            </w:pPr>
            <w:r w:rsidRPr="006D425F">
              <w:rPr>
                <w:rFonts w:asciiTheme="minorHAnsi" w:hAnsiTheme="minorHAnsi" w:cstheme="minorHAnsi"/>
                <w:b/>
                <w:sz w:val="16"/>
              </w:rPr>
              <w:t>NA</w:t>
            </w:r>
          </w:p>
        </w:tc>
        <w:tc>
          <w:tcPr>
            <w:tcW w:w="8079" w:type="dxa"/>
            <w:tcBorders>
              <w:top w:val="single" w:sz="4" w:space="0" w:color="auto"/>
              <w:left w:val="single" w:sz="4" w:space="0" w:color="auto"/>
              <w:bottom w:val="single" w:sz="4" w:space="0" w:color="auto"/>
              <w:right w:val="single" w:sz="4" w:space="0" w:color="auto"/>
            </w:tcBorders>
            <w:shd w:val="clear" w:color="auto" w:fill="FFEE3F"/>
            <w:vAlign w:val="center"/>
          </w:tcPr>
          <w:p w14:paraId="02591484" w14:textId="77777777" w:rsidR="00E71999" w:rsidRPr="006D425F" w:rsidRDefault="00E71999" w:rsidP="00E71999">
            <w:pPr>
              <w:tabs>
                <w:tab w:val="left" w:pos="885"/>
              </w:tabs>
              <w:jc w:val="left"/>
              <w:rPr>
                <w:rFonts w:asciiTheme="minorHAnsi" w:hAnsiTheme="minorHAnsi" w:cstheme="minorHAnsi"/>
                <w:b/>
                <w:sz w:val="16"/>
              </w:rPr>
            </w:pPr>
            <w:r w:rsidRPr="006D425F">
              <w:rPr>
                <w:rFonts w:asciiTheme="minorHAnsi" w:hAnsiTheme="minorHAnsi" w:cstheme="minorHAnsi"/>
                <w:b/>
                <w:sz w:val="16"/>
              </w:rPr>
              <w:t>Control</w:t>
            </w:r>
          </w:p>
        </w:tc>
      </w:tr>
      <w:tr w:rsidR="00E71999" w:rsidRPr="006D425F" w14:paraId="1326D8A8" w14:textId="77777777" w:rsidTr="00E71999">
        <w:trPr>
          <w:cantSplit/>
          <w:trHeight w:val="1042"/>
        </w:trPr>
        <w:tc>
          <w:tcPr>
            <w:tcW w:w="1560" w:type="dxa"/>
            <w:vMerge/>
            <w:tcBorders>
              <w:left w:val="single" w:sz="4" w:space="0" w:color="auto"/>
              <w:right w:val="single" w:sz="4" w:space="0" w:color="auto"/>
            </w:tcBorders>
            <w:shd w:val="clear" w:color="auto" w:fill="FFEE3F"/>
          </w:tcPr>
          <w:p w14:paraId="4D06917C" w14:textId="77777777" w:rsidR="00E71999" w:rsidRPr="006D425F" w:rsidRDefault="00E71999" w:rsidP="00E71999">
            <w:pPr>
              <w:jc w:val="left"/>
              <w:rPr>
                <w:rFonts w:asciiTheme="minorHAnsi" w:hAnsiTheme="minorHAnsi" w:cstheme="minorHAnsi"/>
                <w:sz w:val="16"/>
              </w:rPr>
            </w:pPr>
          </w:p>
        </w:tc>
        <w:tc>
          <w:tcPr>
            <w:tcW w:w="567" w:type="dxa"/>
            <w:gridSpan w:val="2"/>
            <w:tcBorders>
              <w:top w:val="single" w:sz="4" w:space="0" w:color="auto"/>
              <w:left w:val="single" w:sz="4" w:space="0" w:color="auto"/>
              <w:bottom w:val="single" w:sz="4" w:space="0" w:color="auto"/>
              <w:right w:val="single" w:sz="4" w:space="0" w:color="auto"/>
            </w:tcBorders>
          </w:tcPr>
          <w:p w14:paraId="10081705" w14:textId="77777777" w:rsidR="00E71999" w:rsidRPr="006D425F" w:rsidRDefault="00E71999" w:rsidP="00E71999">
            <w:pPr>
              <w:rPr>
                <w:rFonts w:asciiTheme="minorHAnsi" w:hAnsiTheme="minorHAnsi" w:cstheme="minorHAnsi"/>
                <w:sz w:val="18"/>
              </w:rPr>
            </w:pPr>
          </w:p>
          <w:p w14:paraId="2167CD8C" w14:textId="77777777" w:rsidR="00E71999" w:rsidRPr="006D425F" w:rsidRDefault="00E71999" w:rsidP="00E71999">
            <w:pPr>
              <w:rPr>
                <w:rFonts w:asciiTheme="minorHAnsi" w:hAnsiTheme="minorHAnsi" w:cstheme="minorHAnsi"/>
                <w:sz w:val="20"/>
                <w:szCs w:val="20"/>
              </w:rPr>
            </w:pPr>
          </w:p>
          <w:p w14:paraId="26452637" w14:textId="77777777" w:rsidR="00E71999" w:rsidRPr="006D425F" w:rsidRDefault="00E71999" w:rsidP="00E71999">
            <w:pPr>
              <w:rPr>
                <w:rFonts w:asciiTheme="minorHAnsi" w:hAnsiTheme="minorHAnsi" w:cstheme="minorHAnsi"/>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4"/>
              </w:rPr>
              <w:t xml:space="preserve"> </w:t>
            </w:r>
          </w:p>
          <w:p w14:paraId="45D7C1DB" w14:textId="77777777" w:rsidR="00E71999" w:rsidRPr="006D425F" w:rsidRDefault="00E71999" w:rsidP="00E71999">
            <w:pPr>
              <w:rPr>
                <w:rFonts w:asciiTheme="minorHAnsi" w:hAnsiTheme="minorHAnsi" w:cstheme="minorHAnsi"/>
                <w:sz w:val="8"/>
                <w:szCs w:val="8"/>
              </w:rPr>
            </w:pPr>
          </w:p>
          <w:p w14:paraId="0134B90B" w14:textId="77777777" w:rsidR="00E71999" w:rsidRPr="006D425F" w:rsidRDefault="00E71999" w:rsidP="00E71999">
            <w:pPr>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5EAB7D3D" w14:textId="77777777" w:rsidR="00E71999" w:rsidRPr="006D425F" w:rsidRDefault="00E71999" w:rsidP="00E71999">
            <w:pPr>
              <w:tabs>
                <w:tab w:val="left" w:pos="885"/>
              </w:tabs>
              <w:jc w:val="center"/>
              <w:rPr>
                <w:rFonts w:asciiTheme="minorHAnsi" w:hAnsiTheme="minorHAnsi" w:cstheme="minorHAnsi"/>
                <w:sz w:val="18"/>
              </w:rPr>
            </w:pPr>
          </w:p>
          <w:p w14:paraId="73F0675F" w14:textId="77777777" w:rsidR="00E71999" w:rsidRPr="006D425F" w:rsidRDefault="00E71999" w:rsidP="00E71999">
            <w:pPr>
              <w:tabs>
                <w:tab w:val="left" w:pos="885"/>
              </w:tabs>
              <w:jc w:val="center"/>
              <w:rPr>
                <w:rFonts w:asciiTheme="minorHAnsi" w:hAnsiTheme="minorHAnsi" w:cstheme="minorHAnsi"/>
                <w:sz w:val="20"/>
                <w:szCs w:val="20"/>
              </w:rPr>
            </w:pPr>
          </w:p>
          <w:p w14:paraId="68BAA77D" w14:textId="77777777" w:rsidR="00E71999" w:rsidRPr="006D425F" w:rsidRDefault="00E71999" w:rsidP="00E71999">
            <w:pPr>
              <w:tabs>
                <w:tab w:val="left" w:pos="885"/>
              </w:tabs>
              <w:jc w:val="center"/>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5BB8498A" w14:textId="77777777" w:rsidR="00E71999" w:rsidRPr="006D425F" w:rsidRDefault="00E71999" w:rsidP="00E71999">
            <w:pPr>
              <w:tabs>
                <w:tab w:val="left" w:pos="885"/>
              </w:tabs>
              <w:jc w:val="center"/>
              <w:rPr>
                <w:rFonts w:asciiTheme="minorHAnsi" w:hAnsiTheme="minorHAnsi" w:cstheme="minorHAnsi"/>
                <w:sz w:val="8"/>
                <w:szCs w:val="8"/>
              </w:rPr>
            </w:pPr>
          </w:p>
          <w:p w14:paraId="47EA18E3" w14:textId="77777777" w:rsidR="00E71999" w:rsidRPr="006D425F" w:rsidRDefault="00E71999" w:rsidP="00E71999">
            <w:pPr>
              <w:tabs>
                <w:tab w:val="left" w:pos="885"/>
              </w:tabs>
              <w:jc w:val="center"/>
              <w:rPr>
                <w:rFonts w:asciiTheme="minorHAnsi" w:hAnsiTheme="minorHAnsi" w:cstheme="minorHAnsi"/>
                <w:b/>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vAlign w:val="center"/>
          </w:tcPr>
          <w:p w14:paraId="7AC98990" w14:textId="77777777" w:rsidR="00E71999" w:rsidRPr="006D425F" w:rsidRDefault="00E71999" w:rsidP="00E71999">
            <w:pPr>
              <w:tabs>
                <w:tab w:val="left" w:pos="885"/>
              </w:tabs>
              <w:ind w:right="-107"/>
              <w:jc w:val="left"/>
              <w:rPr>
                <w:rFonts w:asciiTheme="minorHAnsi" w:hAnsiTheme="minorHAnsi" w:cstheme="minorHAnsi"/>
                <w:sz w:val="18"/>
              </w:rPr>
            </w:pPr>
            <w:r w:rsidRPr="006D425F">
              <w:rPr>
                <w:rFonts w:asciiTheme="minorHAnsi" w:hAnsiTheme="minorHAnsi" w:cstheme="minorHAnsi"/>
                <w:sz w:val="18"/>
              </w:rPr>
              <w:t>Work will be done while standing on a conductive surface or adjacent to live exposed parts, therefore:</w:t>
            </w:r>
          </w:p>
          <w:p w14:paraId="20AF55FF" w14:textId="77777777" w:rsidR="00E71999" w:rsidRPr="006D425F" w:rsidRDefault="00E71999" w:rsidP="00E71999">
            <w:pPr>
              <w:numPr>
                <w:ilvl w:val="0"/>
                <w:numId w:val="7"/>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electrically rated rubber mats, checked for damage and currency of test date are to be placed on the floor surface</w:t>
            </w:r>
          </w:p>
          <w:p w14:paraId="0182D4B5" w14:textId="77777777" w:rsidR="00E71999" w:rsidRPr="006D425F" w:rsidRDefault="00E71999" w:rsidP="00E71999">
            <w:pPr>
              <w:numPr>
                <w:ilvl w:val="0"/>
                <w:numId w:val="7"/>
              </w:numPr>
              <w:tabs>
                <w:tab w:val="clear" w:pos="1134"/>
                <w:tab w:val="left" w:pos="317"/>
              </w:tabs>
              <w:suppressAutoHyphens/>
              <w:spacing w:line="240" w:lineRule="auto"/>
              <w:ind w:left="317" w:hanging="317"/>
              <w:jc w:val="left"/>
              <w:rPr>
                <w:rFonts w:asciiTheme="minorHAnsi" w:hAnsiTheme="minorHAnsi" w:cstheme="minorHAnsi"/>
                <w:b/>
                <w:sz w:val="16"/>
              </w:rPr>
            </w:pPr>
            <w:r w:rsidRPr="006D425F">
              <w:rPr>
                <w:rFonts w:asciiTheme="minorHAnsi" w:hAnsiTheme="minorHAnsi" w:cstheme="minorHAnsi"/>
                <w:sz w:val="16"/>
              </w:rPr>
              <w:t>insulated barriers or earthed shields to cover live parts are to be put in place</w:t>
            </w:r>
          </w:p>
        </w:tc>
      </w:tr>
      <w:tr w:rsidR="00E71999" w:rsidRPr="006D425F" w14:paraId="348FFB73" w14:textId="77777777" w:rsidTr="009A1092">
        <w:trPr>
          <w:cantSplit/>
          <w:trHeight w:val="209"/>
        </w:trPr>
        <w:tc>
          <w:tcPr>
            <w:tcW w:w="1560" w:type="dxa"/>
            <w:vMerge/>
            <w:tcBorders>
              <w:left w:val="single" w:sz="4" w:space="0" w:color="auto"/>
              <w:right w:val="single" w:sz="4" w:space="0" w:color="auto"/>
            </w:tcBorders>
            <w:shd w:val="clear" w:color="auto" w:fill="FFEE3F"/>
          </w:tcPr>
          <w:p w14:paraId="545261A6" w14:textId="77777777" w:rsidR="00E71999" w:rsidRPr="006D425F" w:rsidRDefault="00E71999" w:rsidP="00E71999">
            <w:pPr>
              <w:jc w:val="left"/>
              <w:rPr>
                <w:rFonts w:asciiTheme="minorHAnsi" w:hAnsiTheme="minorHAnsi" w:cstheme="minorHAnsi"/>
                <w:sz w:val="16"/>
              </w:rPr>
            </w:pPr>
          </w:p>
        </w:tc>
        <w:tc>
          <w:tcPr>
            <w:tcW w:w="567" w:type="dxa"/>
            <w:gridSpan w:val="2"/>
            <w:tcBorders>
              <w:top w:val="single" w:sz="4" w:space="0" w:color="auto"/>
              <w:left w:val="single" w:sz="4" w:space="0" w:color="auto"/>
              <w:bottom w:val="single" w:sz="4" w:space="0" w:color="auto"/>
              <w:right w:val="single" w:sz="4" w:space="0" w:color="auto"/>
            </w:tcBorders>
          </w:tcPr>
          <w:p w14:paraId="7779009E" w14:textId="77777777" w:rsidR="00E71999" w:rsidRPr="006D425F" w:rsidRDefault="00E71999" w:rsidP="00E71999">
            <w:pPr>
              <w:rPr>
                <w:rFonts w:asciiTheme="minorHAnsi" w:hAnsiTheme="minorHAnsi" w:cstheme="minorHAnsi"/>
                <w:sz w:val="18"/>
              </w:rPr>
            </w:pPr>
          </w:p>
          <w:p w14:paraId="7819B7B7" w14:textId="77777777" w:rsidR="00E71999" w:rsidRPr="006D425F" w:rsidRDefault="00E71999" w:rsidP="00E71999">
            <w:pPr>
              <w:rPr>
                <w:rFonts w:asciiTheme="minorHAnsi" w:hAnsiTheme="minorHAnsi" w:cstheme="minorHAnsi"/>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0DA9CD50" w14:textId="77777777" w:rsidR="00E71999" w:rsidRPr="006D425F" w:rsidRDefault="00E71999" w:rsidP="00E71999">
            <w:pPr>
              <w:rPr>
                <w:rFonts w:asciiTheme="minorHAnsi" w:hAnsiTheme="minorHAnsi" w:cstheme="minorHAnsi"/>
                <w:sz w:val="8"/>
                <w:szCs w:val="8"/>
              </w:rPr>
            </w:pPr>
          </w:p>
          <w:p w14:paraId="463623D8" w14:textId="77777777" w:rsidR="00E71999" w:rsidRPr="006D425F" w:rsidRDefault="00E71999" w:rsidP="00E71999">
            <w:pPr>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2609EEA3" w14:textId="77777777" w:rsidR="00E71999" w:rsidRPr="006D425F" w:rsidRDefault="00E71999" w:rsidP="00E71999">
            <w:pPr>
              <w:tabs>
                <w:tab w:val="left" w:pos="885"/>
              </w:tabs>
              <w:jc w:val="center"/>
              <w:rPr>
                <w:rFonts w:asciiTheme="minorHAnsi" w:hAnsiTheme="minorHAnsi" w:cstheme="minorHAnsi"/>
                <w:sz w:val="18"/>
              </w:rPr>
            </w:pPr>
          </w:p>
          <w:p w14:paraId="66149C88" w14:textId="77777777" w:rsidR="00E71999" w:rsidRPr="006D425F" w:rsidRDefault="00E71999" w:rsidP="00E71999">
            <w:pPr>
              <w:tabs>
                <w:tab w:val="left" w:pos="885"/>
              </w:tabs>
              <w:jc w:val="center"/>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3FC60BE3" w14:textId="77777777" w:rsidR="00E71999" w:rsidRPr="006D425F" w:rsidRDefault="00E71999" w:rsidP="00E71999">
            <w:pPr>
              <w:tabs>
                <w:tab w:val="left" w:pos="885"/>
              </w:tabs>
              <w:jc w:val="center"/>
              <w:rPr>
                <w:rFonts w:asciiTheme="minorHAnsi" w:hAnsiTheme="minorHAnsi" w:cstheme="minorHAnsi"/>
                <w:sz w:val="8"/>
                <w:szCs w:val="8"/>
              </w:rPr>
            </w:pPr>
          </w:p>
          <w:p w14:paraId="2BC2CE52" w14:textId="77777777" w:rsidR="00E71999" w:rsidRPr="006D425F" w:rsidRDefault="00E71999" w:rsidP="00E71999">
            <w:pPr>
              <w:tabs>
                <w:tab w:val="left" w:pos="885"/>
              </w:tabs>
              <w:jc w:val="center"/>
              <w:rPr>
                <w:rFonts w:asciiTheme="minorHAnsi" w:hAnsiTheme="minorHAnsi" w:cstheme="minorHAnsi"/>
                <w:b/>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vAlign w:val="center"/>
          </w:tcPr>
          <w:p w14:paraId="6B71E4DF" w14:textId="77777777" w:rsidR="00E71999" w:rsidRPr="006D425F" w:rsidRDefault="00E71999" w:rsidP="00E71999">
            <w:pPr>
              <w:tabs>
                <w:tab w:val="left" w:pos="885"/>
              </w:tabs>
              <w:ind w:right="-107"/>
              <w:jc w:val="left"/>
              <w:rPr>
                <w:rFonts w:asciiTheme="minorHAnsi" w:hAnsiTheme="minorHAnsi" w:cstheme="minorHAnsi"/>
                <w:sz w:val="18"/>
              </w:rPr>
            </w:pPr>
            <w:r w:rsidRPr="006D425F">
              <w:rPr>
                <w:rFonts w:asciiTheme="minorHAnsi" w:hAnsiTheme="minorHAnsi" w:cstheme="minorHAnsi"/>
                <w:sz w:val="18"/>
              </w:rPr>
              <w:t>Work involves the need to adopt tight or cramped postures, therefore:</w:t>
            </w:r>
          </w:p>
          <w:p w14:paraId="0B662AFD" w14:textId="77777777" w:rsidR="00E71999" w:rsidRPr="006D425F" w:rsidRDefault="00E71999" w:rsidP="00E71999">
            <w:pPr>
              <w:numPr>
                <w:ilvl w:val="0"/>
                <w:numId w:val="7"/>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a body position is to be selected such that involuntary actions (sneeze/cough) will not cause contact with exposed parts</w:t>
            </w:r>
          </w:p>
          <w:p w14:paraId="698BD5A5" w14:textId="77777777" w:rsidR="00E71999" w:rsidRPr="006D425F" w:rsidRDefault="00E71999" w:rsidP="00E71999">
            <w:pPr>
              <w:numPr>
                <w:ilvl w:val="0"/>
                <w:numId w:val="7"/>
              </w:numPr>
              <w:tabs>
                <w:tab w:val="clear" w:pos="1134"/>
                <w:tab w:val="left" w:pos="317"/>
              </w:tabs>
              <w:suppressAutoHyphens/>
              <w:spacing w:line="240" w:lineRule="auto"/>
              <w:ind w:left="317" w:hanging="317"/>
              <w:jc w:val="left"/>
              <w:rPr>
                <w:rFonts w:asciiTheme="minorHAnsi" w:hAnsiTheme="minorHAnsi" w:cstheme="minorHAnsi"/>
                <w:b/>
                <w:sz w:val="16"/>
              </w:rPr>
            </w:pPr>
            <w:r w:rsidRPr="006D425F">
              <w:rPr>
                <w:rFonts w:asciiTheme="minorHAnsi" w:hAnsiTheme="minorHAnsi" w:cstheme="minorHAnsi"/>
                <w:sz w:val="16"/>
              </w:rPr>
              <w:t>insulated barriers or earthed shields to cover live parts are to be put in place</w:t>
            </w:r>
          </w:p>
        </w:tc>
      </w:tr>
      <w:tr w:rsidR="00E71999" w:rsidRPr="006D425F" w14:paraId="3F17896F" w14:textId="77777777" w:rsidTr="009A1092">
        <w:trPr>
          <w:cantSplit/>
          <w:trHeight w:val="208"/>
        </w:trPr>
        <w:tc>
          <w:tcPr>
            <w:tcW w:w="1560" w:type="dxa"/>
            <w:vMerge/>
            <w:tcBorders>
              <w:left w:val="single" w:sz="4" w:space="0" w:color="auto"/>
              <w:right w:val="single" w:sz="4" w:space="0" w:color="auto"/>
            </w:tcBorders>
            <w:shd w:val="clear" w:color="auto" w:fill="FFEE3F"/>
          </w:tcPr>
          <w:p w14:paraId="12AE42D2" w14:textId="77777777" w:rsidR="00E71999" w:rsidRPr="006D425F" w:rsidRDefault="00E71999" w:rsidP="00E71999">
            <w:pPr>
              <w:pStyle w:val="PlainText"/>
              <w:suppressAutoHyphens/>
              <w:rPr>
                <w:rFonts w:asciiTheme="minorHAnsi" w:hAnsiTheme="minorHAnsi" w:cs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14:paraId="3E1441FF" w14:textId="77777777" w:rsidR="00E71999" w:rsidRPr="006D425F" w:rsidRDefault="00E71999" w:rsidP="00E71999">
            <w:pPr>
              <w:rPr>
                <w:rFonts w:asciiTheme="minorHAnsi" w:hAnsiTheme="minorHAnsi" w:cstheme="minorHAnsi"/>
                <w:sz w:val="18"/>
              </w:rPr>
            </w:pPr>
          </w:p>
          <w:p w14:paraId="1A99258E" w14:textId="51DD9E71" w:rsidR="00E71999" w:rsidRPr="006D425F" w:rsidRDefault="00E71999" w:rsidP="00E71999">
            <w:pPr>
              <w:rPr>
                <w:rFonts w:asciiTheme="minorHAnsi" w:hAnsiTheme="minorHAnsi" w:cstheme="minorHAnsi"/>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00427DD3" w14:textId="77777777" w:rsidR="00E71999" w:rsidRPr="006D425F" w:rsidRDefault="00E71999" w:rsidP="00E71999">
            <w:pPr>
              <w:tabs>
                <w:tab w:val="left" w:pos="885"/>
              </w:tabs>
              <w:jc w:val="center"/>
              <w:rPr>
                <w:rFonts w:asciiTheme="minorHAnsi" w:hAnsiTheme="minorHAnsi" w:cstheme="minorHAnsi"/>
                <w:sz w:val="18"/>
              </w:rPr>
            </w:pPr>
          </w:p>
          <w:p w14:paraId="11E1B4D6" w14:textId="77777777" w:rsidR="00E71999" w:rsidRPr="006D425F" w:rsidRDefault="00E71999" w:rsidP="00E71999">
            <w:pPr>
              <w:tabs>
                <w:tab w:val="left" w:pos="885"/>
              </w:tabs>
              <w:jc w:val="center"/>
              <w:rPr>
                <w:rFonts w:asciiTheme="minorHAnsi" w:hAnsiTheme="minorHAnsi" w:cstheme="minorHAnsi"/>
                <w:b/>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vAlign w:val="center"/>
          </w:tcPr>
          <w:p w14:paraId="1AE33D87" w14:textId="77777777" w:rsidR="00E71999" w:rsidRPr="006D425F" w:rsidRDefault="00E71999" w:rsidP="00E71999">
            <w:pPr>
              <w:tabs>
                <w:tab w:val="left" w:pos="885"/>
              </w:tabs>
              <w:jc w:val="left"/>
              <w:rPr>
                <w:rFonts w:asciiTheme="minorHAnsi" w:hAnsiTheme="minorHAnsi" w:cstheme="minorHAnsi"/>
                <w:sz w:val="18"/>
              </w:rPr>
            </w:pPr>
            <w:r w:rsidRPr="006D425F">
              <w:rPr>
                <w:rFonts w:asciiTheme="minorHAnsi" w:hAnsiTheme="minorHAnsi" w:cstheme="minorHAnsi"/>
                <w:sz w:val="18"/>
              </w:rPr>
              <w:t>Alternative electrical supply sources are present, therefore:</w:t>
            </w:r>
          </w:p>
          <w:p w14:paraId="1ABC2657" w14:textId="7777777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they must be isolated, ‘isolate here’ signs are to be placed on alternative supply isolation points and/or insulated barriers are to be placed over live parts</w:t>
            </w:r>
          </w:p>
        </w:tc>
      </w:tr>
      <w:tr w:rsidR="00E71999" w:rsidRPr="006D425F" w14:paraId="3052B79A" w14:textId="77777777" w:rsidTr="009A1092">
        <w:trPr>
          <w:cantSplit/>
          <w:trHeight w:val="272"/>
        </w:trPr>
        <w:tc>
          <w:tcPr>
            <w:tcW w:w="1560" w:type="dxa"/>
            <w:vMerge/>
            <w:tcBorders>
              <w:left w:val="single" w:sz="4" w:space="0" w:color="auto"/>
              <w:right w:val="single" w:sz="4" w:space="0" w:color="auto"/>
            </w:tcBorders>
            <w:shd w:val="clear" w:color="auto" w:fill="FFEE3F"/>
          </w:tcPr>
          <w:p w14:paraId="05003926" w14:textId="77777777" w:rsidR="00E71999" w:rsidRPr="006D425F" w:rsidRDefault="00E71999" w:rsidP="00E71999">
            <w:pPr>
              <w:pStyle w:val="PlainText"/>
              <w:suppressAutoHyphens/>
              <w:rPr>
                <w:rFonts w:asciiTheme="minorHAnsi" w:hAnsiTheme="minorHAnsi" w:cs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14:paraId="749D27C4" w14:textId="77777777" w:rsidR="00E71999" w:rsidRPr="006D425F" w:rsidRDefault="00E71999" w:rsidP="00E71999">
            <w:pPr>
              <w:rPr>
                <w:rFonts w:asciiTheme="minorHAnsi" w:hAnsiTheme="minorHAnsi" w:cstheme="minorHAnsi"/>
                <w:sz w:val="18"/>
              </w:rPr>
            </w:pPr>
          </w:p>
          <w:p w14:paraId="4B4AB846" w14:textId="77777777" w:rsidR="00E71999" w:rsidRPr="006D425F" w:rsidRDefault="00E71999" w:rsidP="00E71999">
            <w:pPr>
              <w:rPr>
                <w:rFonts w:asciiTheme="minorHAnsi" w:hAnsiTheme="minorHAnsi" w:cstheme="minorHAnsi"/>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4"/>
              </w:rPr>
              <w:t xml:space="preserve"> </w:t>
            </w:r>
          </w:p>
          <w:p w14:paraId="4C0B768D" w14:textId="31C297D7" w:rsidR="00E71999" w:rsidRPr="006D425F" w:rsidRDefault="00E71999" w:rsidP="00E71999">
            <w:pPr>
              <w:rPr>
                <w:rFonts w:asciiTheme="minorHAnsi" w:hAnsiTheme="minorHAnsi" w:cstheme="minorHAnsi"/>
                <w:sz w:val="24"/>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6ECFCBDF" w14:textId="77777777" w:rsidR="00E71999" w:rsidRPr="006D425F" w:rsidRDefault="00E71999" w:rsidP="00E71999">
            <w:pPr>
              <w:tabs>
                <w:tab w:val="left" w:pos="885"/>
              </w:tabs>
              <w:jc w:val="center"/>
              <w:rPr>
                <w:rFonts w:asciiTheme="minorHAnsi" w:hAnsiTheme="minorHAnsi" w:cstheme="minorHAnsi"/>
                <w:sz w:val="18"/>
              </w:rPr>
            </w:pPr>
          </w:p>
          <w:p w14:paraId="74A329C4" w14:textId="77777777" w:rsidR="00E71999" w:rsidRPr="006D425F" w:rsidRDefault="00E71999" w:rsidP="00E71999">
            <w:pPr>
              <w:tabs>
                <w:tab w:val="left" w:pos="885"/>
              </w:tabs>
              <w:jc w:val="center"/>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34CD233F" w14:textId="00DD2A9F" w:rsidR="00E71999" w:rsidRPr="006D425F" w:rsidRDefault="00E71999" w:rsidP="00E71999">
            <w:pPr>
              <w:tabs>
                <w:tab w:val="left" w:pos="885"/>
              </w:tabs>
              <w:jc w:val="center"/>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tcPr>
          <w:p w14:paraId="3CCDFDD4" w14:textId="77777777" w:rsidR="00E71999" w:rsidRPr="006D425F" w:rsidRDefault="00E71999" w:rsidP="00E71999">
            <w:pPr>
              <w:tabs>
                <w:tab w:val="left" w:pos="885"/>
              </w:tabs>
              <w:jc w:val="left"/>
              <w:rPr>
                <w:rFonts w:asciiTheme="minorHAnsi" w:hAnsiTheme="minorHAnsi" w:cstheme="minorHAnsi"/>
                <w:sz w:val="18"/>
              </w:rPr>
            </w:pPr>
            <w:r w:rsidRPr="006D425F">
              <w:rPr>
                <w:rFonts w:asciiTheme="minorHAnsi" w:hAnsiTheme="minorHAnsi" w:cstheme="minorHAnsi"/>
                <w:sz w:val="18"/>
              </w:rPr>
              <w:t>Capacitors require discharging, therefore:</w:t>
            </w:r>
          </w:p>
          <w:p w14:paraId="0052B7DA" w14:textId="7777777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an appropriate discharge device will be used</w:t>
            </w:r>
          </w:p>
          <w:p w14:paraId="458F94F8" w14:textId="70926A5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Verify zero energy</w:t>
            </w:r>
          </w:p>
        </w:tc>
      </w:tr>
      <w:tr w:rsidR="00E71999" w:rsidRPr="006D425F" w14:paraId="36ECD5A9" w14:textId="77777777" w:rsidTr="009A1092">
        <w:trPr>
          <w:cantSplit/>
          <w:trHeight w:val="272"/>
        </w:trPr>
        <w:tc>
          <w:tcPr>
            <w:tcW w:w="1560" w:type="dxa"/>
            <w:vMerge/>
            <w:tcBorders>
              <w:left w:val="single" w:sz="4" w:space="0" w:color="auto"/>
              <w:right w:val="single" w:sz="4" w:space="0" w:color="auto"/>
            </w:tcBorders>
            <w:shd w:val="clear" w:color="auto" w:fill="FFEE3F"/>
          </w:tcPr>
          <w:p w14:paraId="45C1BACD" w14:textId="77777777" w:rsidR="00E71999" w:rsidRPr="006D425F" w:rsidRDefault="00E71999" w:rsidP="00E71999">
            <w:pPr>
              <w:pStyle w:val="PlainText"/>
              <w:suppressAutoHyphens/>
              <w:rPr>
                <w:rFonts w:asciiTheme="minorHAnsi" w:hAnsiTheme="minorHAnsi" w:cs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14:paraId="480A03A4" w14:textId="77777777" w:rsidR="00E71999" w:rsidRPr="006D425F" w:rsidRDefault="00E71999" w:rsidP="00E71999">
            <w:pPr>
              <w:tabs>
                <w:tab w:val="left" w:pos="885"/>
              </w:tabs>
              <w:rPr>
                <w:rFonts w:asciiTheme="minorHAnsi" w:hAnsiTheme="minorHAnsi" w:cstheme="minorHAnsi"/>
                <w:sz w:val="20"/>
                <w:szCs w:val="20"/>
              </w:rPr>
            </w:pPr>
          </w:p>
          <w:p w14:paraId="2545162D" w14:textId="094F7361"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66707631" w14:textId="77777777"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03731856" w14:textId="77777777"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342831CD" w14:textId="7179493F" w:rsidR="00E71999" w:rsidRPr="006D425F" w:rsidRDefault="00E71999" w:rsidP="00E71999">
            <w:pPr>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3662D9EF" w14:textId="77777777" w:rsidR="00E71999" w:rsidRPr="006D425F" w:rsidRDefault="00E71999" w:rsidP="00E71999">
            <w:pPr>
              <w:tabs>
                <w:tab w:val="left" w:pos="885"/>
              </w:tabs>
              <w:rPr>
                <w:rFonts w:asciiTheme="minorHAnsi" w:hAnsiTheme="minorHAnsi" w:cstheme="minorHAnsi"/>
                <w:sz w:val="20"/>
                <w:szCs w:val="20"/>
              </w:rPr>
            </w:pPr>
          </w:p>
          <w:p w14:paraId="026CCCA5" w14:textId="702429C2"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25459119" w14:textId="77777777"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4BFB33E8" w14:textId="77777777"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050B4B76" w14:textId="7F0328DD" w:rsidR="00E71999" w:rsidRPr="006D425F" w:rsidRDefault="00E71999" w:rsidP="00E71999">
            <w:pPr>
              <w:tabs>
                <w:tab w:val="left" w:pos="885"/>
              </w:tabs>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tcPr>
          <w:p w14:paraId="15A27EB4" w14:textId="77777777" w:rsidR="00E71999" w:rsidRPr="006D425F" w:rsidRDefault="00E71999" w:rsidP="00E71999">
            <w:pPr>
              <w:tabs>
                <w:tab w:val="left" w:pos="885"/>
              </w:tabs>
              <w:jc w:val="left"/>
              <w:rPr>
                <w:rFonts w:asciiTheme="minorHAnsi" w:hAnsiTheme="minorHAnsi" w:cstheme="minorHAnsi"/>
                <w:sz w:val="18"/>
              </w:rPr>
            </w:pPr>
            <w:r w:rsidRPr="006D425F">
              <w:rPr>
                <w:rFonts w:asciiTheme="minorHAnsi" w:hAnsiTheme="minorHAnsi" w:cstheme="minorHAnsi"/>
                <w:sz w:val="18"/>
              </w:rPr>
              <w:t>Work ‘near’ exposed energised parts (within 3 m)</w:t>
            </w:r>
          </w:p>
          <w:p w14:paraId="428B2C02" w14:textId="77777777" w:rsidR="00E71999" w:rsidRPr="006D425F" w:rsidRDefault="00E71999" w:rsidP="00E71999">
            <w:pPr>
              <w:tabs>
                <w:tab w:val="left" w:pos="885"/>
              </w:tabs>
              <w:jc w:val="left"/>
              <w:rPr>
                <w:rFonts w:asciiTheme="minorHAnsi" w:hAnsiTheme="minorHAnsi" w:cstheme="minorHAnsi"/>
                <w:sz w:val="18"/>
              </w:rPr>
            </w:pPr>
          </w:p>
          <w:p w14:paraId="01F0810D" w14:textId="79CFCF33"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 xml:space="preserve">implement arc-flash risk assessment </w:t>
            </w:r>
          </w:p>
          <w:p w14:paraId="39977328" w14:textId="134B9895"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establish approach boundaries</w:t>
            </w:r>
          </w:p>
          <w:p w14:paraId="15490F47" w14:textId="62D5A7E9"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apply barriers/shrouding</w:t>
            </w:r>
          </w:p>
          <w:p w14:paraId="21D62002" w14:textId="67600998"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use arc-rated PPE</w:t>
            </w:r>
          </w:p>
          <w:p w14:paraId="3375169A" w14:textId="140BC01F"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control movement and tools</w:t>
            </w:r>
          </w:p>
          <w:p w14:paraId="1D5A9402" w14:textId="41C8F699"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6"/>
              </w:rPr>
            </w:pPr>
            <w:r w:rsidRPr="006D425F">
              <w:rPr>
                <w:rFonts w:asciiTheme="minorHAnsi" w:hAnsiTheme="minorHAnsi" w:cstheme="minorHAnsi"/>
                <w:sz w:val="16"/>
              </w:rPr>
              <w:t>assign observer to proximity control</w:t>
            </w:r>
          </w:p>
        </w:tc>
      </w:tr>
      <w:tr w:rsidR="00E71999" w:rsidRPr="006D425F" w14:paraId="33C85188" w14:textId="77777777" w:rsidTr="009A1092">
        <w:trPr>
          <w:cantSplit/>
          <w:trHeight w:val="272"/>
        </w:trPr>
        <w:tc>
          <w:tcPr>
            <w:tcW w:w="1560" w:type="dxa"/>
            <w:vMerge/>
            <w:tcBorders>
              <w:left w:val="single" w:sz="4" w:space="0" w:color="auto"/>
              <w:right w:val="single" w:sz="4" w:space="0" w:color="auto"/>
            </w:tcBorders>
            <w:shd w:val="clear" w:color="auto" w:fill="FFEE3F"/>
          </w:tcPr>
          <w:p w14:paraId="6287B760" w14:textId="77777777" w:rsidR="00E71999" w:rsidRPr="006D425F" w:rsidRDefault="00E71999" w:rsidP="00E71999">
            <w:pPr>
              <w:pStyle w:val="PlainText"/>
              <w:suppressAutoHyphens/>
              <w:rPr>
                <w:rFonts w:asciiTheme="minorHAnsi" w:hAnsiTheme="minorHAnsi" w:cs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14:paraId="7DABCECB" w14:textId="77777777" w:rsidR="00E71999" w:rsidRPr="006D425F" w:rsidRDefault="00E71999" w:rsidP="00E71999">
            <w:pPr>
              <w:tabs>
                <w:tab w:val="left" w:pos="885"/>
              </w:tabs>
              <w:rPr>
                <w:rFonts w:asciiTheme="minorHAnsi" w:hAnsiTheme="minorHAnsi" w:cstheme="minorHAnsi"/>
                <w:sz w:val="20"/>
                <w:szCs w:val="20"/>
              </w:rPr>
            </w:pPr>
          </w:p>
          <w:p w14:paraId="076B81FA" w14:textId="6AE566F6"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0B92CC2C" w14:textId="42661B01" w:rsidR="00E71999" w:rsidRPr="006D425F" w:rsidRDefault="00E71999" w:rsidP="00E71999">
            <w:pPr>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7F25DEE8" w14:textId="77777777" w:rsidR="00E71999" w:rsidRPr="006D425F" w:rsidRDefault="00E71999" w:rsidP="00E71999">
            <w:pPr>
              <w:tabs>
                <w:tab w:val="left" w:pos="885"/>
              </w:tabs>
              <w:rPr>
                <w:rFonts w:asciiTheme="minorHAnsi" w:hAnsiTheme="minorHAnsi" w:cstheme="minorHAnsi"/>
                <w:sz w:val="20"/>
                <w:szCs w:val="20"/>
              </w:rPr>
            </w:pPr>
          </w:p>
          <w:p w14:paraId="3A81B771" w14:textId="344CBE1B"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19AF75D9" w14:textId="1D672FF6" w:rsidR="00E71999" w:rsidRPr="006D425F" w:rsidRDefault="00E71999" w:rsidP="00E71999">
            <w:pPr>
              <w:tabs>
                <w:tab w:val="left" w:pos="885"/>
              </w:tabs>
              <w:rPr>
                <w:rFonts w:asciiTheme="minorHAnsi" w:hAnsiTheme="minorHAnsi" w:cstheme="minorHAnsi"/>
                <w:sz w:val="18"/>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tcPr>
          <w:p w14:paraId="64DF5805" w14:textId="77777777" w:rsidR="00E71999" w:rsidRPr="006D425F" w:rsidRDefault="00E71999" w:rsidP="00E71999">
            <w:pPr>
              <w:tabs>
                <w:tab w:val="left" w:pos="885"/>
              </w:tabs>
              <w:jc w:val="left"/>
              <w:rPr>
                <w:rFonts w:asciiTheme="minorHAnsi" w:hAnsiTheme="minorHAnsi" w:cstheme="minorHAnsi"/>
                <w:sz w:val="18"/>
              </w:rPr>
            </w:pPr>
            <w:r w:rsidRPr="006D425F">
              <w:rPr>
                <w:rFonts w:asciiTheme="minorHAnsi" w:hAnsiTheme="minorHAnsi" w:cstheme="minorHAnsi"/>
                <w:sz w:val="18"/>
              </w:rPr>
              <w:t>Domestic roof space entry</w:t>
            </w:r>
          </w:p>
          <w:p w14:paraId="31BF29AB" w14:textId="7777777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confirm de-energisation at main switchboard</w:t>
            </w:r>
          </w:p>
          <w:p w14:paraId="51929969" w14:textId="7777777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if not practicable, document controls and authorisation</w:t>
            </w:r>
          </w:p>
          <w:p w14:paraId="7B48D2B5" w14:textId="11CFB01E"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verify circuits affected (e.g., solar, battery, HVAC)</w:t>
            </w:r>
          </w:p>
        </w:tc>
      </w:tr>
      <w:tr w:rsidR="00E71999" w:rsidRPr="006D425F" w14:paraId="6D292241" w14:textId="77777777" w:rsidTr="009A1092">
        <w:trPr>
          <w:cantSplit/>
          <w:trHeight w:val="272"/>
        </w:trPr>
        <w:tc>
          <w:tcPr>
            <w:tcW w:w="1560" w:type="dxa"/>
            <w:vMerge/>
            <w:tcBorders>
              <w:left w:val="single" w:sz="4" w:space="0" w:color="auto"/>
              <w:bottom w:val="single" w:sz="4" w:space="0" w:color="auto"/>
              <w:right w:val="single" w:sz="4" w:space="0" w:color="auto"/>
            </w:tcBorders>
            <w:shd w:val="clear" w:color="auto" w:fill="FFEE3F"/>
          </w:tcPr>
          <w:p w14:paraId="2857931E" w14:textId="77777777" w:rsidR="00E71999" w:rsidRPr="006D425F" w:rsidRDefault="00E71999" w:rsidP="00E71999">
            <w:pPr>
              <w:pStyle w:val="PlainText"/>
              <w:suppressAutoHyphens/>
              <w:rPr>
                <w:rFonts w:asciiTheme="minorHAnsi" w:hAnsiTheme="minorHAnsi" w:cstheme="minorHAnsi"/>
                <w:spacing w:val="-3"/>
              </w:rPr>
            </w:pPr>
          </w:p>
        </w:tc>
        <w:tc>
          <w:tcPr>
            <w:tcW w:w="567" w:type="dxa"/>
            <w:gridSpan w:val="2"/>
            <w:tcBorders>
              <w:top w:val="single" w:sz="4" w:space="0" w:color="auto"/>
              <w:left w:val="single" w:sz="4" w:space="0" w:color="auto"/>
              <w:bottom w:val="single" w:sz="4" w:space="0" w:color="auto"/>
              <w:right w:val="single" w:sz="4" w:space="0" w:color="auto"/>
            </w:tcBorders>
          </w:tcPr>
          <w:p w14:paraId="51070B4B" w14:textId="77777777" w:rsidR="00E71999" w:rsidRPr="006D425F" w:rsidRDefault="00E71999" w:rsidP="00E71999">
            <w:pPr>
              <w:tabs>
                <w:tab w:val="left" w:pos="885"/>
              </w:tabs>
              <w:rPr>
                <w:rFonts w:asciiTheme="minorHAnsi" w:hAnsiTheme="minorHAnsi" w:cstheme="minorHAnsi"/>
                <w:sz w:val="20"/>
                <w:szCs w:val="20"/>
              </w:rPr>
            </w:pPr>
          </w:p>
          <w:p w14:paraId="09F03BAB" w14:textId="17B9E15B"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42B3B3E6" w14:textId="602DD7CD"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tcPr>
          <w:p w14:paraId="210D5671" w14:textId="77777777" w:rsidR="00E71999" w:rsidRPr="006D425F" w:rsidRDefault="00E71999" w:rsidP="00E71999">
            <w:pPr>
              <w:tabs>
                <w:tab w:val="left" w:pos="885"/>
              </w:tabs>
              <w:rPr>
                <w:rFonts w:asciiTheme="minorHAnsi" w:hAnsiTheme="minorHAnsi" w:cstheme="minorHAnsi"/>
                <w:sz w:val="20"/>
                <w:szCs w:val="20"/>
              </w:rPr>
            </w:pPr>
          </w:p>
          <w:p w14:paraId="59BCB4A7" w14:textId="43294372"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p w14:paraId="03095BC5" w14:textId="376B5B10" w:rsidR="00E71999" w:rsidRPr="006D425F" w:rsidRDefault="00E71999" w:rsidP="00E71999">
            <w:pPr>
              <w:tabs>
                <w:tab w:val="left" w:pos="885"/>
              </w:tabs>
              <w:rPr>
                <w:rFonts w:asciiTheme="minorHAnsi" w:hAnsiTheme="minorHAnsi" w:cstheme="minorHAnsi"/>
                <w:sz w:val="20"/>
                <w:szCs w:val="20"/>
              </w:rPr>
            </w:pPr>
            <w:r w:rsidRPr="006D425F">
              <w:rPr>
                <w:rFonts w:asciiTheme="minorHAnsi" w:hAnsiTheme="minorHAnsi" w:cstheme="minorHAnsi"/>
                <w:sz w:val="20"/>
                <w:szCs w:val="20"/>
              </w:rPr>
              <w:fldChar w:fldCharType="begin">
                <w:ffData>
                  <w:name w:val="Check1"/>
                  <w:enabled/>
                  <w:calcOnExit w:val="0"/>
                  <w:checkBox>
                    <w:sizeAuto/>
                    <w:default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p>
        </w:tc>
        <w:tc>
          <w:tcPr>
            <w:tcW w:w="8079" w:type="dxa"/>
            <w:tcBorders>
              <w:top w:val="single" w:sz="4" w:space="0" w:color="auto"/>
              <w:left w:val="single" w:sz="4" w:space="0" w:color="auto"/>
              <w:bottom w:val="single" w:sz="4" w:space="0" w:color="auto"/>
              <w:right w:val="single" w:sz="4" w:space="0" w:color="auto"/>
            </w:tcBorders>
          </w:tcPr>
          <w:p w14:paraId="4CB4ED50" w14:textId="77777777" w:rsidR="00E71999" w:rsidRPr="006D425F" w:rsidRDefault="00E71999" w:rsidP="00E71999">
            <w:pPr>
              <w:tabs>
                <w:tab w:val="left" w:pos="317"/>
              </w:tabs>
              <w:suppressAutoHyphens/>
              <w:spacing w:line="240" w:lineRule="auto"/>
              <w:jc w:val="left"/>
              <w:rPr>
                <w:rFonts w:asciiTheme="minorHAnsi" w:hAnsiTheme="minorHAnsi" w:cstheme="minorHAnsi"/>
                <w:sz w:val="18"/>
              </w:rPr>
            </w:pPr>
            <w:r w:rsidRPr="006D425F">
              <w:rPr>
                <w:rFonts w:asciiTheme="minorHAnsi" w:hAnsiTheme="minorHAnsi" w:cstheme="minorHAnsi"/>
                <w:sz w:val="18"/>
              </w:rPr>
              <w:t xml:space="preserve">Water equipment (pumps/heaters) involved </w:t>
            </w:r>
          </w:p>
          <w:p w14:paraId="22F433D4" w14:textId="77777777"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 xml:space="preserve">verify compliance with prescribed electrical equipment requirements </w:t>
            </w:r>
          </w:p>
          <w:p w14:paraId="7E455E1B" w14:textId="21A55C64"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ensure licensed electrical work</w:t>
            </w:r>
          </w:p>
          <w:p w14:paraId="1912468C" w14:textId="301EE63A" w:rsidR="00E71999" w:rsidRPr="006D425F" w:rsidRDefault="00E71999" w:rsidP="00E71999">
            <w:pPr>
              <w:numPr>
                <w:ilvl w:val="0"/>
                <w:numId w:val="8"/>
              </w:numPr>
              <w:tabs>
                <w:tab w:val="clear" w:pos="1134"/>
                <w:tab w:val="left" w:pos="317"/>
              </w:tabs>
              <w:suppressAutoHyphens/>
              <w:spacing w:line="240" w:lineRule="auto"/>
              <w:ind w:left="317" w:hanging="317"/>
              <w:jc w:val="left"/>
              <w:rPr>
                <w:rFonts w:asciiTheme="minorHAnsi" w:hAnsiTheme="minorHAnsi" w:cstheme="minorHAnsi"/>
                <w:sz w:val="18"/>
              </w:rPr>
            </w:pPr>
            <w:r w:rsidRPr="006D425F">
              <w:rPr>
                <w:rFonts w:asciiTheme="minorHAnsi" w:hAnsiTheme="minorHAnsi" w:cstheme="minorHAnsi"/>
                <w:sz w:val="18"/>
              </w:rPr>
              <w:t>isolate where practicable</w:t>
            </w:r>
          </w:p>
        </w:tc>
      </w:tr>
      <w:tr w:rsidR="00E71999" w:rsidRPr="006D425F" w14:paraId="412B9D98" w14:textId="77777777" w:rsidTr="009A1092">
        <w:trPr>
          <w:cantSplit/>
        </w:trPr>
        <w:tc>
          <w:tcPr>
            <w:tcW w:w="10773" w:type="dxa"/>
            <w:gridSpan w:val="5"/>
            <w:tcBorders>
              <w:top w:val="nil"/>
              <w:left w:val="single" w:sz="4" w:space="0" w:color="auto"/>
              <w:bottom w:val="single" w:sz="4" w:space="0" w:color="auto"/>
              <w:right w:val="single" w:sz="4" w:space="0" w:color="auto"/>
            </w:tcBorders>
          </w:tcPr>
          <w:p w14:paraId="069FF2A0" w14:textId="77777777" w:rsidR="00E71999" w:rsidRPr="006D425F" w:rsidRDefault="00E71999" w:rsidP="00E71999">
            <w:pPr>
              <w:jc w:val="left"/>
              <w:rPr>
                <w:rFonts w:asciiTheme="minorHAnsi" w:hAnsiTheme="minorHAnsi" w:cstheme="minorHAnsi"/>
                <w:sz w:val="6"/>
              </w:rPr>
            </w:pPr>
          </w:p>
        </w:tc>
      </w:tr>
      <w:tr w:rsidR="00E71999" w:rsidRPr="006D425F" w14:paraId="547263BC" w14:textId="77777777" w:rsidTr="00DB4F66">
        <w:trPr>
          <w:cantSplit/>
        </w:trPr>
        <w:tc>
          <w:tcPr>
            <w:tcW w:w="10773" w:type="dxa"/>
            <w:gridSpan w:val="5"/>
            <w:tcBorders>
              <w:top w:val="single" w:sz="4" w:space="0" w:color="auto"/>
              <w:left w:val="single" w:sz="4" w:space="0" w:color="auto"/>
              <w:bottom w:val="single" w:sz="4" w:space="0" w:color="auto"/>
              <w:right w:val="single" w:sz="4" w:space="0" w:color="auto"/>
            </w:tcBorders>
            <w:shd w:val="clear" w:color="auto" w:fill="FFC000"/>
          </w:tcPr>
          <w:p w14:paraId="1DE77B50" w14:textId="00F89357" w:rsidR="00E71999" w:rsidRPr="006D425F" w:rsidRDefault="00E71999" w:rsidP="00E71999">
            <w:pPr>
              <w:tabs>
                <w:tab w:val="left" w:pos="0"/>
                <w:tab w:val="left" w:pos="9356"/>
              </w:tabs>
              <w:jc w:val="left"/>
              <w:rPr>
                <w:rFonts w:asciiTheme="minorHAnsi" w:hAnsiTheme="minorHAnsi" w:cstheme="minorHAnsi"/>
                <w:sz w:val="20"/>
              </w:rPr>
            </w:pPr>
            <w:r w:rsidRPr="006D425F">
              <w:rPr>
                <w:rFonts w:asciiTheme="minorHAnsi" w:hAnsiTheme="minorHAnsi" w:cstheme="minorHAnsi"/>
                <w:b/>
              </w:rPr>
              <w:t>Section 4 – Testing &amp; Records for Energised Work</w:t>
            </w:r>
          </w:p>
        </w:tc>
      </w:tr>
      <w:tr w:rsidR="00E71999" w:rsidRPr="006D425F" w14:paraId="2D879C1B" w14:textId="77777777" w:rsidTr="009A1092">
        <w:trPr>
          <w:cantSplit/>
        </w:trPr>
        <w:tc>
          <w:tcPr>
            <w:tcW w:w="10773" w:type="dxa"/>
            <w:gridSpan w:val="5"/>
            <w:tcBorders>
              <w:top w:val="single" w:sz="4" w:space="0" w:color="auto"/>
              <w:left w:val="single" w:sz="4" w:space="0" w:color="auto"/>
              <w:bottom w:val="single" w:sz="4" w:space="0" w:color="auto"/>
              <w:right w:val="single" w:sz="4" w:space="0" w:color="auto"/>
            </w:tcBorders>
          </w:tcPr>
          <w:p w14:paraId="1BE51163" w14:textId="475BCC47"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Meter function verified before test</w:t>
            </w:r>
          </w:p>
          <w:p w14:paraId="23A446D5" w14:textId="60465FFB"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Meter function verified </w:t>
            </w:r>
            <w:r w:rsidR="00E71999" w:rsidRPr="006D425F">
              <w:rPr>
                <w:rFonts w:asciiTheme="minorHAnsi" w:hAnsiTheme="minorHAnsi" w:cstheme="minorHAnsi"/>
                <w:b/>
                <w:bCs/>
                <w:sz w:val="20"/>
              </w:rPr>
              <w:t>after</w:t>
            </w:r>
            <w:r w:rsidR="00E71999" w:rsidRPr="006D425F">
              <w:rPr>
                <w:rFonts w:asciiTheme="minorHAnsi" w:hAnsiTheme="minorHAnsi" w:cstheme="minorHAnsi"/>
                <w:sz w:val="20"/>
              </w:rPr>
              <w:t xml:space="preserve"> test</w:t>
            </w:r>
            <w:r w:rsidR="00DB4F66" w:rsidRPr="006D425F">
              <w:rPr>
                <w:rFonts w:asciiTheme="minorHAnsi" w:hAnsiTheme="minorHAnsi" w:cstheme="minorHAnsi"/>
                <w:sz w:val="20"/>
              </w:rPr>
              <w:fldChar w:fldCharType="begin">
                <w:ffData>
                  <w:name w:val="Text64"/>
                  <w:enabled/>
                  <w:calcOnExit w:val="0"/>
                  <w:textInput/>
                </w:ffData>
              </w:fldChar>
            </w:r>
            <w:r w:rsidR="00DB4F66" w:rsidRPr="006D425F">
              <w:rPr>
                <w:rFonts w:asciiTheme="minorHAnsi" w:hAnsiTheme="minorHAnsi" w:cstheme="minorHAnsi"/>
                <w:sz w:val="20"/>
              </w:rPr>
              <w:instrText xml:space="preserve"> FORMTEXT </w:instrText>
            </w:r>
            <w:r w:rsidR="00DB4F66" w:rsidRPr="006D425F">
              <w:rPr>
                <w:rFonts w:asciiTheme="minorHAnsi" w:hAnsiTheme="minorHAnsi" w:cstheme="minorHAnsi"/>
                <w:sz w:val="20"/>
              </w:rPr>
            </w:r>
            <w:r w:rsidR="00DB4F66" w:rsidRPr="006D425F">
              <w:rPr>
                <w:rFonts w:asciiTheme="minorHAnsi" w:hAnsiTheme="minorHAnsi" w:cstheme="minorHAnsi"/>
                <w:sz w:val="20"/>
              </w:rPr>
              <w:fldChar w:fldCharType="separate"/>
            </w:r>
            <w:r w:rsidR="00DB4F66" w:rsidRPr="006D425F">
              <w:rPr>
                <w:rFonts w:asciiTheme="minorHAnsi" w:hAnsiTheme="minorHAnsi" w:cstheme="minorHAnsi"/>
                <w:sz w:val="20"/>
              </w:rPr>
              <w:t> </w:t>
            </w:r>
            <w:r w:rsidR="00DB4F66" w:rsidRPr="006D425F">
              <w:rPr>
                <w:rFonts w:asciiTheme="minorHAnsi" w:hAnsiTheme="minorHAnsi" w:cstheme="minorHAnsi"/>
                <w:sz w:val="20"/>
              </w:rPr>
              <w:t> </w:t>
            </w:r>
            <w:r w:rsidR="00DB4F66" w:rsidRPr="006D425F">
              <w:rPr>
                <w:rFonts w:asciiTheme="minorHAnsi" w:hAnsiTheme="minorHAnsi" w:cstheme="minorHAnsi"/>
                <w:sz w:val="20"/>
              </w:rPr>
              <w:t> </w:t>
            </w:r>
            <w:r w:rsidR="00DB4F66" w:rsidRPr="006D425F">
              <w:rPr>
                <w:rFonts w:asciiTheme="minorHAnsi" w:hAnsiTheme="minorHAnsi" w:cstheme="minorHAnsi"/>
                <w:sz w:val="20"/>
              </w:rPr>
              <w:t> </w:t>
            </w:r>
            <w:r w:rsidR="00DB4F66" w:rsidRPr="006D425F">
              <w:rPr>
                <w:rFonts w:asciiTheme="minorHAnsi" w:hAnsiTheme="minorHAnsi" w:cstheme="minorHAnsi"/>
                <w:sz w:val="20"/>
              </w:rPr>
              <w:t> </w:t>
            </w:r>
            <w:r w:rsidR="00DB4F66" w:rsidRPr="006D425F">
              <w:rPr>
                <w:rFonts w:asciiTheme="minorHAnsi" w:hAnsiTheme="minorHAnsi" w:cstheme="minorHAnsi"/>
                <w:sz w:val="20"/>
              </w:rPr>
              <w:fldChar w:fldCharType="end"/>
            </w:r>
            <w:r w:rsidR="00E71999" w:rsidRPr="006D425F">
              <w:rPr>
                <w:rFonts w:asciiTheme="minorHAnsi" w:hAnsiTheme="minorHAnsi" w:cstheme="minorHAnsi"/>
                <w:sz w:val="20"/>
              </w:rPr>
              <w:t>_______</w:t>
            </w:r>
          </w:p>
          <w:p w14:paraId="2D8746D9" w14:textId="7C723E29"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Testing acknowledged as energised work and controlled under this permit</w:t>
            </w:r>
          </w:p>
          <w:p w14:paraId="39B5AD6D" w14:textId="59C38F31"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Test equipment identification and calibration/test due dates recorded</w:t>
            </w:r>
          </w:p>
          <w:p w14:paraId="09CB0A17" w14:textId="71C6AF00"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 xml:space="preserve">   – Instrument: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_________________Serial: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 ______________  Test due: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 __________</w:t>
            </w:r>
          </w:p>
          <w:p w14:paraId="5A6111B1" w14:textId="77777777"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 xml:space="preserve">   – Instrument: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________________  Serial: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 ______________  Test due: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p w14:paraId="401EB485" w14:textId="71DBF726"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Live work risk assessment attached (step-by-step task breakdown and controls)</w:t>
            </w:r>
          </w:p>
          <w:p w14:paraId="0867E4D0" w14:textId="47E6FEFE"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Temporary isolation/lockout tags log maintained and attached ___</w:t>
            </w:r>
          </w:p>
          <w:p w14:paraId="4368FB90" w14:textId="512CE99B" w:rsidR="00E71999" w:rsidRPr="006D425F" w:rsidRDefault="00E71999" w:rsidP="00E71999">
            <w:pPr>
              <w:jc w:val="left"/>
              <w:rPr>
                <w:rFonts w:asciiTheme="minorHAnsi" w:hAnsiTheme="minorHAnsi" w:cstheme="minorHAnsi"/>
                <w:sz w:val="20"/>
              </w:rPr>
            </w:pPr>
          </w:p>
        </w:tc>
      </w:tr>
    </w:tbl>
    <w:p w14:paraId="5632591E" w14:textId="4B7DD7D2" w:rsidR="00E71999" w:rsidRPr="006D425F" w:rsidRDefault="00D0147B">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31571BAA" wp14:editId="68C793CC">
                <wp:simplePos x="0" y="0"/>
                <wp:positionH relativeFrom="margin">
                  <wp:posOffset>-257175</wp:posOffset>
                </wp:positionH>
                <wp:positionV relativeFrom="paragraph">
                  <wp:posOffset>1167130</wp:posOffset>
                </wp:positionV>
                <wp:extent cx="6819900" cy="19050"/>
                <wp:effectExtent l="0" t="0" r="0" b="0"/>
                <wp:wrapNone/>
                <wp:docPr id="21435158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9900" cy="1905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189547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0.25pt,91.9pt" to="516.7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" strokecolor="#fcb853" strokeweight="1.5pt">
                <o:lock v:ext="edit" shapetype="f"/>
                <w10:wrap anchorx="margin"/>
              </v:line>
            </w:pict>
          </mc:Fallback>
        </mc:AlternateContent>
      </w:r>
      <w:r w:rsidR="00E71999" w:rsidRPr="006D425F">
        <w:rPr>
          <w:rFonts w:asciiTheme="minorHAnsi" w:hAnsiTheme="minorHAnsi" w:cstheme="minorHAnsi"/>
        </w:rPr>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E71999" w:rsidRPr="006D425F" w14:paraId="5719323A" w14:textId="77777777" w:rsidTr="00202AE3">
        <w:trPr>
          <w:cantSplit/>
        </w:trPr>
        <w:tc>
          <w:tcPr>
            <w:tcW w:w="4394" w:type="dxa"/>
            <w:tcBorders>
              <w:top w:val="single" w:sz="4" w:space="0" w:color="auto"/>
              <w:bottom w:val="single" w:sz="6" w:space="0" w:color="auto"/>
            </w:tcBorders>
            <w:shd w:val="clear" w:color="auto" w:fill="FFCC00"/>
            <w:vAlign w:val="bottom"/>
          </w:tcPr>
          <w:p w14:paraId="6A200C02" w14:textId="77777777" w:rsidR="00E71999" w:rsidRPr="006D425F" w:rsidRDefault="00E71999" w:rsidP="00202AE3">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lastRenderedPageBreak/>
              <w:t>Live Electrical - PTW Number:</w:t>
            </w:r>
          </w:p>
        </w:tc>
        <w:tc>
          <w:tcPr>
            <w:tcW w:w="2552" w:type="dxa"/>
            <w:tcBorders>
              <w:top w:val="single" w:sz="4" w:space="0" w:color="auto"/>
              <w:bottom w:val="single" w:sz="6" w:space="0" w:color="auto"/>
            </w:tcBorders>
            <w:vAlign w:val="bottom"/>
          </w:tcPr>
          <w:p w14:paraId="6A79A0C2" w14:textId="77777777" w:rsidR="00E71999" w:rsidRPr="006D425F" w:rsidRDefault="00E71999" w:rsidP="00202AE3">
            <w:pPr>
              <w:tabs>
                <w:tab w:val="left" w:pos="0"/>
                <w:tab w:val="left" w:pos="9356"/>
              </w:tabs>
              <w:spacing w:line="240" w:lineRule="auto"/>
              <w:jc w:val="left"/>
              <w:rPr>
                <w:rFonts w:asciiTheme="minorHAnsi" w:hAnsiTheme="minorHAnsi" w:cstheme="minorHAnsi"/>
                <w:b/>
              </w:rPr>
            </w:pPr>
            <w:r w:rsidRPr="006D425F">
              <w:rPr>
                <w:rFonts w:asciiTheme="minorHAnsi" w:hAnsiTheme="minorHAnsi" w:cstheme="minorHAnsi"/>
                <w:b/>
              </w:rPr>
              <w:fldChar w:fldCharType="begin">
                <w:ffData>
                  <w:name w:val="Text63"/>
                  <w:enabled/>
                  <w:calcOnExit w:val="0"/>
                  <w:textInput/>
                </w:ffData>
              </w:fldChar>
            </w:r>
            <w:r w:rsidRPr="006D425F">
              <w:rPr>
                <w:rFonts w:asciiTheme="minorHAnsi" w:hAnsiTheme="minorHAnsi" w:cstheme="minorHAnsi"/>
                <w:b/>
              </w:rPr>
              <w:instrText xml:space="preserve"> FORMTEXT </w:instrText>
            </w:r>
            <w:r w:rsidRPr="006D425F">
              <w:rPr>
                <w:rFonts w:asciiTheme="minorHAnsi" w:hAnsiTheme="minorHAnsi" w:cstheme="minorHAnsi"/>
                <w:b/>
              </w:rPr>
            </w:r>
            <w:r w:rsidRPr="006D425F">
              <w:rPr>
                <w:rFonts w:asciiTheme="minorHAnsi" w:hAnsiTheme="minorHAnsi" w:cstheme="minorHAnsi"/>
                <w:b/>
              </w:rPr>
              <w:fldChar w:fldCharType="separate"/>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t> </w:t>
            </w:r>
            <w:r w:rsidRPr="006D425F">
              <w:rPr>
                <w:rFonts w:asciiTheme="minorHAnsi" w:hAnsiTheme="minorHAnsi" w:cstheme="minorHAnsi"/>
                <w:b/>
              </w:rPr>
              <w:fldChar w:fldCharType="end"/>
            </w:r>
          </w:p>
        </w:tc>
      </w:tr>
    </w:tbl>
    <w:tbl>
      <w:tblPr>
        <w:tblpPr w:leftFromText="180" w:rightFromText="180" w:vertAnchor="page" w:horzAnchor="margin" w:tblpXSpec="center" w:tblpY="124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E71999" w:rsidRPr="006D425F" w14:paraId="29107B7C" w14:textId="77777777" w:rsidTr="00E71999">
        <w:trPr>
          <w:cantSplit/>
        </w:trPr>
        <w:tc>
          <w:tcPr>
            <w:tcW w:w="10490" w:type="dxa"/>
            <w:tcBorders>
              <w:top w:val="single" w:sz="4" w:space="0" w:color="auto"/>
              <w:left w:val="single" w:sz="4" w:space="0" w:color="auto"/>
              <w:bottom w:val="single" w:sz="4" w:space="0" w:color="auto"/>
              <w:right w:val="single" w:sz="4" w:space="0" w:color="auto"/>
            </w:tcBorders>
          </w:tcPr>
          <w:p w14:paraId="7B989EC9" w14:textId="77777777" w:rsidR="00E71999" w:rsidRPr="006D425F" w:rsidRDefault="00E71999" w:rsidP="00E71999">
            <w:pPr>
              <w:ind w:left="-142"/>
              <w:jc w:val="left"/>
              <w:rPr>
                <w:rFonts w:asciiTheme="minorHAnsi" w:hAnsiTheme="minorHAnsi" w:cstheme="minorHAnsi"/>
                <w:sz w:val="6"/>
              </w:rPr>
            </w:pPr>
          </w:p>
        </w:tc>
      </w:tr>
      <w:tr w:rsidR="00E71999" w:rsidRPr="006D425F" w14:paraId="47150D3F" w14:textId="77777777" w:rsidTr="00DB4F66">
        <w:trPr>
          <w:cantSplit/>
          <w:trHeight w:val="360"/>
        </w:trPr>
        <w:tc>
          <w:tcPr>
            <w:tcW w:w="10490" w:type="dxa"/>
            <w:tcBorders>
              <w:top w:val="single" w:sz="4" w:space="0" w:color="auto"/>
              <w:left w:val="single" w:sz="4" w:space="0" w:color="auto"/>
              <w:bottom w:val="single" w:sz="4" w:space="0" w:color="auto"/>
              <w:right w:val="single" w:sz="4" w:space="0" w:color="auto"/>
            </w:tcBorders>
            <w:shd w:val="clear" w:color="auto" w:fill="FFC000"/>
          </w:tcPr>
          <w:p w14:paraId="785DFE43" w14:textId="77777777" w:rsidR="00E71999" w:rsidRPr="006D425F" w:rsidRDefault="00E71999" w:rsidP="00E71999">
            <w:pPr>
              <w:tabs>
                <w:tab w:val="left" w:pos="0"/>
                <w:tab w:val="left" w:pos="9356"/>
              </w:tabs>
              <w:jc w:val="left"/>
              <w:rPr>
                <w:rFonts w:asciiTheme="minorHAnsi" w:hAnsiTheme="minorHAnsi" w:cstheme="minorHAnsi"/>
                <w:b/>
              </w:rPr>
            </w:pPr>
            <w:r w:rsidRPr="006D425F">
              <w:rPr>
                <w:rFonts w:asciiTheme="minorHAnsi" w:hAnsiTheme="minorHAnsi" w:cstheme="minorHAnsi"/>
                <w:b/>
              </w:rPr>
              <w:t>Section 5 – Licensing &amp; Notifications</w:t>
            </w:r>
          </w:p>
          <w:p w14:paraId="48F055B6" w14:textId="77777777" w:rsidR="00E71999" w:rsidRPr="006D425F" w:rsidRDefault="00E71999" w:rsidP="00E71999">
            <w:pPr>
              <w:jc w:val="left"/>
              <w:rPr>
                <w:rFonts w:asciiTheme="minorHAnsi" w:hAnsiTheme="minorHAnsi" w:cstheme="minorHAnsi"/>
                <w:sz w:val="6"/>
              </w:rPr>
            </w:pPr>
          </w:p>
        </w:tc>
      </w:tr>
      <w:tr w:rsidR="00E71999" w:rsidRPr="006D425F" w14:paraId="778563A1" w14:textId="77777777" w:rsidTr="00E71999">
        <w:trPr>
          <w:cantSplit/>
          <w:trHeight w:val="360"/>
        </w:trPr>
        <w:tc>
          <w:tcPr>
            <w:tcW w:w="10490" w:type="dxa"/>
            <w:tcBorders>
              <w:top w:val="nil"/>
              <w:left w:val="single" w:sz="4" w:space="0" w:color="auto"/>
              <w:bottom w:val="single" w:sz="4" w:space="0" w:color="auto"/>
              <w:right w:val="single" w:sz="4" w:space="0" w:color="auto"/>
            </w:tcBorders>
          </w:tcPr>
          <w:p w14:paraId="0DA9F378" w14:textId="77777777"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 xml:space="preserve">Electrical Contractor Licence No.: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_ _________________________</w:t>
            </w:r>
          </w:p>
          <w:p w14:paraId="4BEE044E" w14:textId="77777777"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 xml:space="preserve">Qualified Technical Person (QTP):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_ __________________  Licence/Endorsement: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_ __________</w:t>
            </w:r>
          </w:p>
          <w:p w14:paraId="052809A5" w14:textId="77777777"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 xml:space="preserve">Qualified </w:t>
            </w:r>
            <w:proofErr w:type="gramStart"/>
            <w:r w:rsidRPr="006D425F">
              <w:rPr>
                <w:rFonts w:asciiTheme="minorHAnsi" w:hAnsiTheme="minorHAnsi" w:cstheme="minorHAnsi"/>
                <w:sz w:val="20"/>
              </w:rPr>
              <w:t>Business Person</w:t>
            </w:r>
            <w:proofErr w:type="gramEnd"/>
            <w:r w:rsidRPr="006D425F">
              <w:rPr>
                <w:rFonts w:asciiTheme="minorHAnsi" w:hAnsiTheme="minorHAnsi" w:cstheme="minorHAnsi"/>
                <w:sz w:val="20"/>
              </w:rPr>
              <w:t xml:space="preserve"> (QBP):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 xml:space="preserve">_ __________________  Licence/Endorsement: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r w:rsidRPr="006D425F">
              <w:rPr>
                <w:rFonts w:asciiTheme="minorHAnsi" w:hAnsiTheme="minorHAnsi" w:cstheme="minorHAnsi"/>
                <w:sz w:val="20"/>
              </w:rPr>
              <w:t>_ _______</w:t>
            </w:r>
          </w:p>
          <w:p w14:paraId="6C06A23B" w14:textId="77777777" w:rsidR="00E71999" w:rsidRPr="006D425F" w:rsidRDefault="00E71999" w:rsidP="00E71999">
            <w:pPr>
              <w:jc w:val="left"/>
              <w:rPr>
                <w:rFonts w:asciiTheme="minorHAnsi" w:hAnsiTheme="minorHAnsi" w:cstheme="minorHAnsi"/>
                <w:sz w:val="20"/>
              </w:rPr>
            </w:pPr>
            <w:r w:rsidRPr="006D425F">
              <w:rPr>
                <w:rFonts w:asciiTheme="minorHAnsi" w:hAnsiTheme="minorHAnsi" w:cstheme="minorHAnsi"/>
                <w:sz w:val="20"/>
              </w:rPr>
              <w:t>___</w:t>
            </w:r>
          </w:p>
          <w:p w14:paraId="558AA07A" w14:textId="0BD93295" w:rsidR="00E71999" w:rsidRPr="006D425F" w:rsidRDefault="00FB1406" w:rsidP="00E71999">
            <w:pPr>
              <w:jc w:val="left"/>
              <w:rPr>
                <w:rFonts w:asciiTheme="minorHAnsi" w:hAnsiTheme="minorHAnsi" w:cstheme="minorHAnsi"/>
                <w:sz w:val="20"/>
              </w:rPr>
            </w:pPr>
            <w:r w:rsidRPr="006D425F">
              <w:rPr>
                <w:rFonts w:asciiTheme="minorHAnsi" w:hAnsiTheme="minorHAnsi" w:cstheme="minorHAnsi"/>
                <w:sz w:val="20"/>
                <w:szCs w:val="20"/>
              </w:rPr>
              <w:fldChar w:fldCharType="begin">
                <w:ffData>
                  <w:name w:val="Check1"/>
                  <w:enabled/>
                  <w:calcOnExit w:val="0"/>
                  <w:checkBox>
                    <w:sizeAuto/>
                    <w:default w:val="0"/>
                    <w:checked w:val="0"/>
                  </w:checkBox>
                </w:ffData>
              </w:fldChar>
            </w:r>
            <w:r w:rsidRPr="006D425F">
              <w:rPr>
                <w:rFonts w:asciiTheme="minorHAnsi" w:hAnsiTheme="minorHAnsi" w:cstheme="minorHAnsi"/>
                <w:sz w:val="20"/>
                <w:szCs w:val="20"/>
              </w:rPr>
              <w:instrText xml:space="preserve"> FORMCHECKBOX </w:instrText>
            </w:r>
            <w:r w:rsidRPr="006D425F">
              <w:rPr>
                <w:rFonts w:asciiTheme="minorHAnsi" w:hAnsiTheme="minorHAnsi" w:cstheme="minorHAnsi"/>
                <w:sz w:val="20"/>
                <w:szCs w:val="20"/>
              </w:rPr>
            </w:r>
            <w:r w:rsidRPr="006D425F">
              <w:rPr>
                <w:rFonts w:asciiTheme="minorHAnsi" w:hAnsiTheme="minorHAnsi" w:cstheme="minorHAnsi"/>
                <w:sz w:val="20"/>
                <w:szCs w:val="20"/>
              </w:rPr>
              <w:fldChar w:fldCharType="separate"/>
            </w:r>
            <w:r w:rsidRPr="006D425F">
              <w:rPr>
                <w:rFonts w:asciiTheme="minorHAnsi" w:hAnsiTheme="minorHAnsi" w:cstheme="minorHAnsi"/>
                <w:sz w:val="20"/>
                <w:szCs w:val="20"/>
              </w:rPr>
              <w:fldChar w:fldCharType="end"/>
            </w:r>
            <w:r w:rsidR="00E71999" w:rsidRPr="006D425F">
              <w:rPr>
                <w:rFonts w:asciiTheme="minorHAnsi" w:hAnsiTheme="minorHAnsi" w:cstheme="minorHAnsi"/>
                <w:sz w:val="20"/>
              </w:rPr>
              <w:t xml:space="preserve"> Acknowledgement: Notification obligations met if QTP/QBP eligibility changes (10 business days); continuity plan in place</w:t>
            </w:r>
          </w:p>
          <w:p w14:paraId="423B49A7" w14:textId="77777777" w:rsidR="00E71999" w:rsidRPr="006D425F" w:rsidRDefault="00E71999" w:rsidP="00E71999">
            <w:pPr>
              <w:jc w:val="left"/>
              <w:rPr>
                <w:rFonts w:asciiTheme="minorHAnsi" w:hAnsiTheme="minorHAnsi" w:cstheme="minorHAnsi"/>
                <w:sz w:val="20"/>
              </w:rPr>
            </w:pPr>
          </w:p>
        </w:tc>
      </w:tr>
    </w:tbl>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2977"/>
        <w:gridCol w:w="2693"/>
        <w:gridCol w:w="1064"/>
        <w:gridCol w:w="1091"/>
      </w:tblGrid>
      <w:tr w:rsidR="002C2C1A" w:rsidRPr="006D425F" w14:paraId="14E90459" w14:textId="77777777" w:rsidTr="00DB4F66">
        <w:trPr>
          <w:cantSplit/>
          <w:trHeight w:val="360"/>
        </w:trPr>
        <w:tc>
          <w:tcPr>
            <w:tcW w:w="10490" w:type="dxa"/>
            <w:gridSpan w:val="5"/>
            <w:tcBorders>
              <w:top w:val="nil"/>
              <w:left w:val="single" w:sz="4" w:space="0" w:color="auto"/>
              <w:bottom w:val="single" w:sz="4" w:space="0" w:color="auto"/>
              <w:right w:val="single" w:sz="4" w:space="0" w:color="auto"/>
            </w:tcBorders>
            <w:shd w:val="clear" w:color="auto" w:fill="FFC000"/>
          </w:tcPr>
          <w:p w14:paraId="641BADD7" w14:textId="02BC7A8C" w:rsidR="002C2C1A" w:rsidRPr="006D425F" w:rsidRDefault="00212C81" w:rsidP="009A1092">
            <w:pPr>
              <w:tabs>
                <w:tab w:val="left" w:pos="0"/>
                <w:tab w:val="left" w:pos="9356"/>
              </w:tabs>
              <w:jc w:val="left"/>
              <w:rPr>
                <w:rFonts w:asciiTheme="minorHAnsi" w:hAnsiTheme="minorHAnsi" w:cstheme="minorHAnsi"/>
                <w:sz w:val="20"/>
              </w:rPr>
            </w:pPr>
            <w:r w:rsidRPr="006D425F">
              <w:rPr>
                <w:rFonts w:asciiTheme="minorHAnsi" w:hAnsiTheme="minorHAnsi" w:cstheme="minorHAnsi"/>
                <w:b/>
              </w:rPr>
              <w:t xml:space="preserve">Section </w:t>
            </w:r>
            <w:r w:rsidR="00095FDC" w:rsidRPr="006D425F">
              <w:rPr>
                <w:rFonts w:asciiTheme="minorHAnsi" w:hAnsiTheme="minorHAnsi" w:cstheme="minorHAnsi"/>
                <w:b/>
              </w:rPr>
              <w:t>6</w:t>
            </w:r>
            <w:r w:rsidRPr="006D425F">
              <w:rPr>
                <w:rFonts w:asciiTheme="minorHAnsi" w:hAnsiTheme="minorHAnsi" w:cstheme="minorHAnsi"/>
                <w:b/>
              </w:rPr>
              <w:t xml:space="preserve"> – Safety Observer Details</w:t>
            </w:r>
          </w:p>
        </w:tc>
      </w:tr>
      <w:tr w:rsidR="00FA5AB6" w:rsidRPr="006D425F" w14:paraId="52C9CE5C" w14:textId="77777777" w:rsidTr="00DB4F66">
        <w:trPr>
          <w:cantSplit/>
          <w:trHeight w:val="229"/>
        </w:trPr>
        <w:tc>
          <w:tcPr>
            <w:tcW w:w="10490" w:type="dxa"/>
            <w:gridSpan w:val="5"/>
            <w:tcBorders>
              <w:top w:val="single" w:sz="4" w:space="0" w:color="auto"/>
              <w:left w:val="single" w:sz="4" w:space="0" w:color="auto"/>
              <w:bottom w:val="nil"/>
              <w:right w:val="single" w:sz="4" w:space="0" w:color="auto"/>
            </w:tcBorders>
          </w:tcPr>
          <w:p w14:paraId="72235357" w14:textId="77777777" w:rsidR="00FA5AB6" w:rsidRPr="006D425F" w:rsidRDefault="00FA5AB6" w:rsidP="00FA5AB6">
            <w:pPr>
              <w:jc w:val="left"/>
              <w:rPr>
                <w:rFonts w:asciiTheme="minorHAnsi" w:hAnsiTheme="minorHAnsi" w:cstheme="minorHAnsi"/>
                <w:sz w:val="6"/>
              </w:rPr>
            </w:pPr>
          </w:p>
          <w:p w14:paraId="2CD50EC4" w14:textId="77777777" w:rsidR="00212C81" w:rsidRPr="006D425F" w:rsidRDefault="00212C81" w:rsidP="00FA5AB6">
            <w:pPr>
              <w:jc w:val="left"/>
              <w:rPr>
                <w:rFonts w:asciiTheme="minorHAnsi" w:hAnsiTheme="minorHAnsi" w:cstheme="minorHAnsi"/>
                <w:sz w:val="6"/>
              </w:rPr>
            </w:pPr>
          </w:p>
          <w:tbl>
            <w:tblPr>
              <w:tblStyle w:val="TableGrid"/>
              <w:tblW w:w="5000" w:type="pct"/>
              <w:tblLook w:val="04A0" w:firstRow="1" w:lastRow="0" w:firstColumn="1" w:lastColumn="0" w:noHBand="0" w:noVBand="1"/>
            </w:tblPr>
            <w:tblGrid>
              <w:gridCol w:w="2566"/>
              <w:gridCol w:w="2566"/>
              <w:gridCol w:w="2566"/>
              <w:gridCol w:w="2566"/>
            </w:tblGrid>
            <w:tr w:rsidR="002A66E6" w:rsidRPr="006D425F" w14:paraId="19596ADB" w14:textId="77777777" w:rsidTr="009A1092">
              <w:tc>
                <w:tcPr>
                  <w:tcW w:w="1250" w:type="pct"/>
                </w:tcPr>
                <w:p w14:paraId="781091C5" w14:textId="77777777" w:rsidR="002A66E6" w:rsidRPr="006D425F" w:rsidRDefault="002A66E6" w:rsidP="002A66E6">
                  <w:pPr>
                    <w:rPr>
                      <w:rFonts w:asciiTheme="minorHAnsi" w:hAnsiTheme="minorHAnsi" w:cstheme="minorHAnsi"/>
                      <w:b/>
                      <w:bCs/>
                    </w:rPr>
                  </w:pPr>
                  <w:r w:rsidRPr="006D425F">
                    <w:rPr>
                      <w:rFonts w:asciiTheme="minorHAnsi" w:hAnsiTheme="minorHAnsi" w:cstheme="minorHAnsi"/>
                      <w:b/>
                      <w:bCs/>
                    </w:rPr>
                    <w:t>Name</w:t>
                  </w:r>
                </w:p>
              </w:tc>
              <w:tc>
                <w:tcPr>
                  <w:tcW w:w="1250" w:type="pct"/>
                </w:tcPr>
                <w:p w14:paraId="2EB534CB" w14:textId="77777777" w:rsidR="002A66E6" w:rsidRPr="006D425F" w:rsidRDefault="002A66E6" w:rsidP="002A66E6">
                  <w:pPr>
                    <w:rPr>
                      <w:rFonts w:asciiTheme="minorHAnsi" w:hAnsiTheme="minorHAnsi" w:cstheme="minorHAnsi"/>
                      <w:b/>
                      <w:bCs/>
                    </w:rPr>
                  </w:pPr>
                  <w:r w:rsidRPr="006D425F">
                    <w:rPr>
                      <w:rFonts w:asciiTheme="minorHAnsi" w:hAnsiTheme="minorHAnsi" w:cstheme="minorHAnsi"/>
                      <w:b/>
                      <w:bCs/>
                    </w:rPr>
                    <w:t>Competency (Rescue/CPR current)</w:t>
                  </w:r>
                </w:p>
              </w:tc>
              <w:tc>
                <w:tcPr>
                  <w:tcW w:w="1250" w:type="pct"/>
                </w:tcPr>
                <w:p w14:paraId="78B71DE5" w14:textId="77777777" w:rsidR="002A66E6" w:rsidRPr="006D425F" w:rsidRDefault="002A66E6" w:rsidP="002A66E6">
                  <w:pPr>
                    <w:rPr>
                      <w:rFonts w:asciiTheme="minorHAnsi" w:hAnsiTheme="minorHAnsi" w:cstheme="minorHAnsi"/>
                      <w:b/>
                      <w:bCs/>
                    </w:rPr>
                  </w:pPr>
                  <w:r w:rsidRPr="006D425F">
                    <w:rPr>
                      <w:rFonts w:asciiTheme="minorHAnsi" w:hAnsiTheme="minorHAnsi" w:cstheme="minorHAnsi"/>
                      <w:b/>
                      <w:bCs/>
                    </w:rPr>
                    <w:t>Signature</w:t>
                  </w:r>
                </w:p>
              </w:tc>
              <w:tc>
                <w:tcPr>
                  <w:tcW w:w="1250" w:type="pct"/>
                </w:tcPr>
                <w:p w14:paraId="2402C557" w14:textId="77777777" w:rsidR="002A66E6" w:rsidRPr="006D425F" w:rsidRDefault="002A66E6" w:rsidP="002A66E6">
                  <w:pPr>
                    <w:rPr>
                      <w:rFonts w:asciiTheme="minorHAnsi" w:hAnsiTheme="minorHAnsi" w:cstheme="minorHAnsi"/>
                      <w:b/>
                      <w:bCs/>
                    </w:rPr>
                  </w:pPr>
                  <w:r w:rsidRPr="006D425F">
                    <w:rPr>
                      <w:rFonts w:asciiTheme="minorHAnsi" w:hAnsiTheme="minorHAnsi" w:cstheme="minorHAnsi"/>
                      <w:b/>
                      <w:bCs/>
                    </w:rPr>
                    <w:t>Date/Time</w:t>
                  </w:r>
                </w:p>
              </w:tc>
            </w:tr>
            <w:tr w:rsidR="002A66E6" w:rsidRPr="006D425F" w14:paraId="6B0B0684" w14:textId="77777777" w:rsidTr="009A1092">
              <w:tc>
                <w:tcPr>
                  <w:tcW w:w="1250" w:type="pct"/>
                </w:tcPr>
                <w:p w14:paraId="16651BA4" w14:textId="73894C19"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3FE23261" w14:textId="4557D1D0"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63B377DF" w14:textId="0691CA6D"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770A8E89" w14:textId="3ABF626B"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r>
            <w:tr w:rsidR="002A66E6" w:rsidRPr="006D425F" w14:paraId="4473817E" w14:textId="77777777" w:rsidTr="009A1092">
              <w:tc>
                <w:tcPr>
                  <w:tcW w:w="1250" w:type="pct"/>
                </w:tcPr>
                <w:p w14:paraId="2105F3C3" w14:textId="3CEBF481"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7C65326A" w14:textId="6E545B54"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514BFDA6" w14:textId="58F733AB"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c>
                <w:tcPr>
                  <w:tcW w:w="1250" w:type="pct"/>
                </w:tcPr>
                <w:p w14:paraId="6B4EADEE" w14:textId="5E754FA3" w:rsidR="002A66E6" w:rsidRPr="006D425F" w:rsidRDefault="002A66E6" w:rsidP="002A66E6">
                  <w:pPr>
                    <w:rPr>
                      <w:rFonts w:asciiTheme="minorHAnsi" w:hAnsiTheme="minorHAnsi" w:cstheme="minorHAnsi"/>
                    </w:rPr>
                  </w:pPr>
                  <w:r w:rsidRPr="006D425F">
                    <w:rPr>
                      <w:rFonts w:asciiTheme="minorHAnsi" w:hAnsiTheme="minorHAnsi" w:cstheme="minorHAnsi"/>
                    </w:rPr>
                    <w:t xml:space="preserve"> </w:t>
                  </w:r>
                  <w:r w:rsidRPr="006D425F">
                    <w:rPr>
                      <w:rFonts w:asciiTheme="minorHAnsi" w:hAnsiTheme="minorHAnsi" w:cstheme="minorHAnsi"/>
                      <w:sz w:val="20"/>
                    </w:rPr>
                    <w:fldChar w:fldCharType="begin">
                      <w:ffData>
                        <w:name w:val="Text64"/>
                        <w:enabled/>
                        <w:calcOnExit w:val="0"/>
                        <w:textInput/>
                      </w:ffData>
                    </w:fldChar>
                  </w:r>
                  <w:r w:rsidRPr="006D425F">
                    <w:rPr>
                      <w:rFonts w:asciiTheme="minorHAnsi" w:hAnsiTheme="minorHAnsi" w:cstheme="minorHAnsi"/>
                      <w:sz w:val="20"/>
                    </w:rPr>
                    <w:instrText xml:space="preserve"> FORMTEXT </w:instrText>
                  </w:r>
                  <w:r w:rsidRPr="006D425F">
                    <w:rPr>
                      <w:rFonts w:asciiTheme="minorHAnsi" w:hAnsiTheme="minorHAnsi" w:cstheme="minorHAnsi"/>
                      <w:sz w:val="20"/>
                    </w:rPr>
                  </w:r>
                  <w:r w:rsidRPr="006D425F">
                    <w:rPr>
                      <w:rFonts w:asciiTheme="minorHAnsi" w:hAnsiTheme="minorHAnsi" w:cstheme="minorHAnsi"/>
                      <w:sz w:val="20"/>
                    </w:rPr>
                    <w:fldChar w:fldCharType="separate"/>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t> </w:t>
                  </w:r>
                  <w:r w:rsidRPr="006D425F">
                    <w:rPr>
                      <w:rFonts w:asciiTheme="minorHAnsi" w:hAnsiTheme="minorHAnsi" w:cstheme="minorHAnsi"/>
                      <w:sz w:val="20"/>
                    </w:rPr>
                    <w:fldChar w:fldCharType="end"/>
                  </w:r>
                </w:p>
              </w:tc>
            </w:tr>
          </w:tbl>
          <w:p w14:paraId="705A49B0" w14:textId="77777777" w:rsidR="00212C81" w:rsidRPr="006D425F" w:rsidRDefault="00212C81" w:rsidP="00FA5AB6">
            <w:pPr>
              <w:jc w:val="left"/>
              <w:rPr>
                <w:rFonts w:asciiTheme="minorHAnsi" w:hAnsiTheme="minorHAnsi" w:cstheme="minorHAnsi"/>
                <w:sz w:val="6"/>
              </w:rPr>
            </w:pPr>
          </w:p>
        </w:tc>
      </w:tr>
      <w:tr w:rsidR="00FA5AB6" w:rsidRPr="006D425F" w14:paraId="7C05CAC1" w14:textId="77777777" w:rsidTr="00DB4F66">
        <w:trPr>
          <w:cantSplit/>
          <w:trHeight w:val="149"/>
        </w:trPr>
        <w:tc>
          <w:tcPr>
            <w:tcW w:w="10490" w:type="dxa"/>
            <w:gridSpan w:val="5"/>
            <w:tcBorders>
              <w:top w:val="single" w:sz="4" w:space="0" w:color="auto"/>
              <w:left w:val="single" w:sz="4" w:space="0" w:color="auto"/>
              <w:bottom w:val="single" w:sz="4" w:space="0" w:color="auto"/>
              <w:right w:val="single" w:sz="4" w:space="0" w:color="auto"/>
            </w:tcBorders>
            <w:vAlign w:val="bottom"/>
          </w:tcPr>
          <w:p w14:paraId="3254D896" w14:textId="4504E835" w:rsidR="00FA5AB6" w:rsidRPr="006D425F" w:rsidRDefault="00FA5AB6" w:rsidP="009A1092">
            <w:pPr>
              <w:tabs>
                <w:tab w:val="left" w:pos="0"/>
                <w:tab w:val="left" w:pos="9356"/>
              </w:tabs>
              <w:jc w:val="left"/>
              <w:rPr>
                <w:rFonts w:asciiTheme="minorHAnsi" w:hAnsiTheme="minorHAnsi" w:cstheme="minorHAnsi"/>
                <w:sz w:val="20"/>
              </w:rPr>
            </w:pPr>
            <w:r w:rsidRPr="006D425F">
              <w:rPr>
                <w:rFonts w:asciiTheme="minorHAnsi" w:hAnsiTheme="minorHAnsi" w:cstheme="minorHAnsi"/>
                <w:b/>
              </w:rPr>
              <w:t>Section</w:t>
            </w:r>
            <w:r w:rsidR="00095FDC" w:rsidRPr="006D425F">
              <w:rPr>
                <w:rFonts w:asciiTheme="minorHAnsi" w:hAnsiTheme="minorHAnsi" w:cstheme="minorHAnsi"/>
                <w:b/>
              </w:rPr>
              <w:t xml:space="preserve"> 7</w:t>
            </w:r>
            <w:r w:rsidRPr="006D425F">
              <w:rPr>
                <w:rFonts w:asciiTheme="minorHAnsi" w:hAnsiTheme="minorHAnsi" w:cstheme="minorHAnsi"/>
                <w:b/>
              </w:rPr>
              <w:t xml:space="preserve"> - Electrical planning acknowledgement:</w:t>
            </w:r>
          </w:p>
        </w:tc>
      </w:tr>
      <w:tr w:rsidR="00FA5AB6" w:rsidRPr="006D425F" w14:paraId="3F76018E" w14:textId="77777777" w:rsidTr="00DB4F66">
        <w:trPr>
          <w:cantSplit/>
          <w:trHeight w:val="149"/>
        </w:trPr>
        <w:tc>
          <w:tcPr>
            <w:tcW w:w="10490" w:type="dxa"/>
            <w:gridSpan w:val="5"/>
            <w:tcBorders>
              <w:top w:val="single" w:sz="4" w:space="0" w:color="auto"/>
              <w:left w:val="single" w:sz="4" w:space="0" w:color="auto"/>
              <w:bottom w:val="single" w:sz="4" w:space="0" w:color="auto"/>
              <w:right w:val="single" w:sz="4" w:space="0" w:color="auto"/>
            </w:tcBorders>
            <w:vAlign w:val="bottom"/>
          </w:tcPr>
          <w:p w14:paraId="1AC62B40" w14:textId="22C21978" w:rsidR="00FA5AB6" w:rsidRPr="006D425F" w:rsidRDefault="00FA5AB6" w:rsidP="00FA5AB6">
            <w:pPr>
              <w:jc w:val="left"/>
              <w:rPr>
                <w:rFonts w:asciiTheme="minorHAnsi" w:hAnsiTheme="minorHAnsi" w:cstheme="minorHAnsi"/>
                <w:color w:val="0000FF"/>
                <w:sz w:val="16"/>
              </w:rPr>
            </w:pPr>
            <w:r w:rsidRPr="006D425F">
              <w:rPr>
                <w:rFonts w:asciiTheme="minorHAnsi" w:hAnsiTheme="minorHAnsi" w:cstheme="minorHAnsi"/>
                <w:sz w:val="16"/>
              </w:rPr>
              <w:t>This acknowledges that a Senior Electrical Person/Electrical Coordinator has reviewed the task, confirmed it cannot be performed de-energised (or that testing requires energised conditions), and that the risk assessment and controls are adequate and specific to the step-by-step work.</w:t>
            </w:r>
          </w:p>
        </w:tc>
      </w:tr>
      <w:tr w:rsidR="00FA5AB6" w:rsidRPr="006D425F" w14:paraId="35A6AC87" w14:textId="77777777" w:rsidTr="00DB4F66">
        <w:trPr>
          <w:cantSplit/>
          <w:trHeight w:val="254"/>
        </w:trPr>
        <w:tc>
          <w:tcPr>
            <w:tcW w:w="2665" w:type="dxa"/>
            <w:tcBorders>
              <w:top w:val="single" w:sz="4" w:space="0" w:color="auto"/>
              <w:left w:val="single" w:sz="4" w:space="0" w:color="auto"/>
              <w:bottom w:val="single" w:sz="4" w:space="0" w:color="auto"/>
              <w:right w:val="single" w:sz="4" w:space="0" w:color="auto"/>
            </w:tcBorders>
            <w:shd w:val="clear" w:color="auto" w:fill="FFEE3F"/>
          </w:tcPr>
          <w:p w14:paraId="2D266D1E" w14:textId="77777777" w:rsidR="00FA5AB6" w:rsidRPr="006D425F" w:rsidRDefault="00FA5AB6" w:rsidP="00FA5AB6">
            <w:pPr>
              <w:ind w:right="-108"/>
              <w:jc w:val="left"/>
              <w:rPr>
                <w:rFonts w:asciiTheme="minorHAnsi" w:hAnsiTheme="minorHAnsi" w:cstheme="minorHAnsi"/>
                <w:b/>
                <w:sz w:val="16"/>
              </w:rPr>
            </w:pPr>
            <w:r w:rsidRPr="006D425F">
              <w:rPr>
                <w:rFonts w:asciiTheme="minorHAnsi" w:hAnsiTheme="minorHAnsi" w:cstheme="minorHAnsi"/>
                <w:b/>
                <w:sz w:val="16"/>
              </w:rPr>
              <w:t>Acknowledgement</w:t>
            </w:r>
          </w:p>
        </w:tc>
        <w:tc>
          <w:tcPr>
            <w:tcW w:w="2977" w:type="dxa"/>
            <w:tcBorders>
              <w:top w:val="single" w:sz="4" w:space="0" w:color="auto"/>
              <w:left w:val="single" w:sz="4" w:space="0" w:color="auto"/>
              <w:bottom w:val="single" w:sz="4" w:space="0" w:color="auto"/>
              <w:right w:val="single" w:sz="4" w:space="0" w:color="auto"/>
            </w:tcBorders>
            <w:shd w:val="clear" w:color="auto" w:fill="FFEE3F"/>
          </w:tcPr>
          <w:p w14:paraId="3634EB25" w14:textId="77777777" w:rsidR="00FA5AB6" w:rsidRPr="006D425F" w:rsidRDefault="00FA5AB6" w:rsidP="00FA5AB6">
            <w:pPr>
              <w:jc w:val="left"/>
              <w:rPr>
                <w:rFonts w:asciiTheme="minorHAnsi" w:hAnsiTheme="minorHAnsi" w:cstheme="minorHAnsi"/>
                <w:b/>
                <w:sz w:val="16"/>
              </w:rPr>
            </w:pPr>
            <w:r w:rsidRPr="006D425F">
              <w:rPr>
                <w:rFonts w:asciiTheme="minorHAnsi" w:hAnsiTheme="minorHAnsi" w:cstheme="minorHAnsi"/>
                <w:b/>
                <w:sz w:val="16"/>
              </w:rPr>
              <w:t>Name</w:t>
            </w:r>
          </w:p>
        </w:tc>
        <w:tc>
          <w:tcPr>
            <w:tcW w:w="2693" w:type="dxa"/>
            <w:tcBorders>
              <w:top w:val="single" w:sz="4" w:space="0" w:color="auto"/>
              <w:left w:val="single" w:sz="4" w:space="0" w:color="auto"/>
              <w:bottom w:val="single" w:sz="4" w:space="0" w:color="auto"/>
              <w:right w:val="single" w:sz="4" w:space="0" w:color="auto"/>
            </w:tcBorders>
            <w:shd w:val="clear" w:color="auto" w:fill="FFEE3F"/>
          </w:tcPr>
          <w:p w14:paraId="272DBCB7" w14:textId="77777777" w:rsidR="00FA5AB6" w:rsidRPr="006D425F" w:rsidRDefault="00FA5AB6" w:rsidP="00FA5AB6">
            <w:pPr>
              <w:jc w:val="left"/>
              <w:rPr>
                <w:rFonts w:asciiTheme="minorHAnsi" w:hAnsiTheme="minorHAnsi" w:cstheme="minorHAnsi"/>
                <w:b/>
                <w:sz w:val="16"/>
              </w:rPr>
            </w:pPr>
            <w:r w:rsidRPr="006D425F">
              <w:rPr>
                <w:rFonts w:asciiTheme="minorHAnsi" w:hAnsiTheme="minorHAnsi" w:cstheme="minorHAnsi"/>
                <w:b/>
                <w:sz w:val="16"/>
              </w:rPr>
              <w:t>Signature</w:t>
            </w:r>
          </w:p>
        </w:tc>
        <w:tc>
          <w:tcPr>
            <w:tcW w:w="1064" w:type="dxa"/>
            <w:tcBorders>
              <w:top w:val="single" w:sz="4" w:space="0" w:color="auto"/>
              <w:left w:val="single" w:sz="4" w:space="0" w:color="auto"/>
              <w:bottom w:val="single" w:sz="4" w:space="0" w:color="auto"/>
              <w:right w:val="single" w:sz="4" w:space="0" w:color="auto"/>
            </w:tcBorders>
            <w:shd w:val="clear" w:color="auto" w:fill="FFEE3F"/>
          </w:tcPr>
          <w:p w14:paraId="20AD7CE4" w14:textId="77777777" w:rsidR="00FA5AB6" w:rsidRPr="006D425F" w:rsidRDefault="00FA5AB6" w:rsidP="00FA5AB6">
            <w:pPr>
              <w:jc w:val="left"/>
              <w:rPr>
                <w:rFonts w:asciiTheme="minorHAnsi" w:hAnsiTheme="minorHAnsi" w:cstheme="minorHAnsi"/>
                <w:b/>
                <w:sz w:val="16"/>
              </w:rPr>
            </w:pPr>
            <w:r w:rsidRPr="006D425F">
              <w:rPr>
                <w:rFonts w:asciiTheme="minorHAnsi" w:hAnsiTheme="minorHAnsi" w:cstheme="minorHAnsi"/>
                <w:b/>
                <w:sz w:val="16"/>
              </w:rPr>
              <w:t>Date</w:t>
            </w:r>
          </w:p>
        </w:tc>
        <w:tc>
          <w:tcPr>
            <w:tcW w:w="1091" w:type="dxa"/>
            <w:tcBorders>
              <w:top w:val="single" w:sz="4" w:space="0" w:color="auto"/>
              <w:left w:val="single" w:sz="4" w:space="0" w:color="auto"/>
              <w:bottom w:val="single" w:sz="4" w:space="0" w:color="auto"/>
              <w:right w:val="single" w:sz="4" w:space="0" w:color="auto"/>
            </w:tcBorders>
            <w:shd w:val="clear" w:color="auto" w:fill="FFEE3F"/>
          </w:tcPr>
          <w:p w14:paraId="3A9D0A73" w14:textId="77777777" w:rsidR="00FA5AB6" w:rsidRPr="006D425F" w:rsidRDefault="00FA5AB6" w:rsidP="00FA5AB6">
            <w:pPr>
              <w:jc w:val="left"/>
              <w:rPr>
                <w:rFonts w:asciiTheme="minorHAnsi" w:hAnsiTheme="minorHAnsi" w:cstheme="minorHAnsi"/>
                <w:sz w:val="16"/>
              </w:rPr>
            </w:pPr>
            <w:r w:rsidRPr="006D425F">
              <w:rPr>
                <w:rFonts w:asciiTheme="minorHAnsi" w:hAnsiTheme="minorHAnsi" w:cstheme="minorHAnsi"/>
                <w:b/>
                <w:sz w:val="16"/>
              </w:rPr>
              <w:t>Time</w:t>
            </w:r>
          </w:p>
        </w:tc>
      </w:tr>
      <w:tr w:rsidR="00FA5AB6" w:rsidRPr="006D425F" w14:paraId="3C5704EB" w14:textId="77777777" w:rsidTr="00DB4F66">
        <w:trPr>
          <w:cantSplit/>
          <w:trHeight w:val="167"/>
        </w:trPr>
        <w:tc>
          <w:tcPr>
            <w:tcW w:w="2665" w:type="dxa"/>
            <w:tcBorders>
              <w:top w:val="single" w:sz="4" w:space="0" w:color="auto"/>
              <w:left w:val="single" w:sz="4" w:space="0" w:color="auto"/>
              <w:right w:val="single" w:sz="4" w:space="0" w:color="auto"/>
            </w:tcBorders>
            <w:shd w:val="clear" w:color="auto" w:fill="FFEE3F"/>
          </w:tcPr>
          <w:p w14:paraId="78FDE3AC" w14:textId="35F6C2C6" w:rsidR="00FA5AB6" w:rsidRPr="006D425F" w:rsidRDefault="00FA5AB6" w:rsidP="00FA5AB6">
            <w:pPr>
              <w:jc w:val="left"/>
              <w:rPr>
                <w:rFonts w:asciiTheme="minorHAnsi" w:hAnsiTheme="minorHAnsi" w:cstheme="minorHAnsi"/>
                <w:sz w:val="16"/>
              </w:rPr>
            </w:pPr>
            <w:r w:rsidRPr="006D425F">
              <w:rPr>
                <w:rFonts w:asciiTheme="minorHAnsi" w:hAnsiTheme="minorHAnsi" w:cstheme="minorHAnsi"/>
                <w:b/>
                <w:spacing w:val="-3"/>
                <w:sz w:val="16"/>
              </w:rPr>
              <w:t>Electrical planning complete (Senior Electrical Person/Electrical Coordinator)</w:t>
            </w:r>
          </w:p>
        </w:tc>
        <w:tc>
          <w:tcPr>
            <w:tcW w:w="2977" w:type="dxa"/>
            <w:tcBorders>
              <w:top w:val="single" w:sz="4" w:space="0" w:color="auto"/>
              <w:left w:val="single" w:sz="4" w:space="0" w:color="auto"/>
              <w:bottom w:val="single" w:sz="4" w:space="0" w:color="auto"/>
              <w:right w:val="single" w:sz="4" w:space="0" w:color="auto"/>
            </w:tcBorders>
            <w:vAlign w:val="center"/>
          </w:tcPr>
          <w:p w14:paraId="3F144614" w14:textId="77777777" w:rsidR="00FA5AB6" w:rsidRPr="006D425F" w:rsidRDefault="00FA5AB6" w:rsidP="00FA5AB6">
            <w:pPr>
              <w:tabs>
                <w:tab w:val="left" w:pos="885"/>
              </w:tabs>
              <w:jc w:val="left"/>
              <w:rPr>
                <w:rFonts w:asciiTheme="minorHAnsi" w:hAnsiTheme="minorHAnsi" w:cstheme="minorHAnsi"/>
                <w:b/>
                <w:sz w:val="20"/>
              </w:rPr>
            </w:pPr>
            <w:r w:rsidRPr="006D425F">
              <w:rPr>
                <w:rFonts w:asciiTheme="minorHAnsi" w:hAnsiTheme="minorHAnsi" w:cstheme="minorHAnsi"/>
                <w:b/>
                <w:sz w:val="20"/>
              </w:rPr>
              <w:fldChar w:fldCharType="begin">
                <w:ffData>
                  <w:name w:val="Text67"/>
                  <w:enabled/>
                  <w:calcOnExit w:val="0"/>
                  <w:textInput/>
                </w:ffData>
              </w:fldChar>
            </w:r>
            <w:bookmarkStart w:id="3" w:name="Text67"/>
            <w:r w:rsidRPr="006D425F">
              <w:rPr>
                <w:rFonts w:asciiTheme="minorHAnsi" w:hAnsiTheme="minorHAnsi" w:cstheme="minorHAnsi"/>
                <w:b/>
                <w:sz w:val="20"/>
              </w:rPr>
              <w:instrText xml:space="preserve"> FORMTEXT </w:instrText>
            </w:r>
            <w:r w:rsidRPr="006D425F">
              <w:rPr>
                <w:rFonts w:asciiTheme="minorHAnsi" w:hAnsiTheme="minorHAnsi" w:cstheme="minorHAnsi"/>
                <w:b/>
                <w:sz w:val="20"/>
              </w:rPr>
            </w:r>
            <w:r w:rsidRPr="006D425F">
              <w:rPr>
                <w:rFonts w:asciiTheme="minorHAnsi" w:hAnsiTheme="minorHAnsi" w:cstheme="minorHAnsi"/>
                <w:b/>
                <w:sz w:val="20"/>
              </w:rPr>
              <w:fldChar w:fldCharType="separate"/>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sz w:val="20"/>
              </w:rPr>
              <w:fldChar w:fldCharType="end"/>
            </w:r>
            <w:bookmarkEnd w:id="3"/>
          </w:p>
        </w:tc>
        <w:tc>
          <w:tcPr>
            <w:tcW w:w="2693" w:type="dxa"/>
            <w:tcBorders>
              <w:top w:val="single" w:sz="4" w:space="0" w:color="auto"/>
              <w:left w:val="single" w:sz="4" w:space="0" w:color="auto"/>
              <w:bottom w:val="single" w:sz="4" w:space="0" w:color="auto"/>
              <w:right w:val="single" w:sz="4" w:space="0" w:color="auto"/>
            </w:tcBorders>
            <w:vAlign w:val="center"/>
          </w:tcPr>
          <w:p w14:paraId="07D14C34" w14:textId="0063EEB6" w:rsidR="00FA5AB6" w:rsidRPr="006D425F" w:rsidRDefault="005E0E20" w:rsidP="00FA5AB6">
            <w:pPr>
              <w:tabs>
                <w:tab w:val="left" w:pos="885"/>
              </w:tabs>
              <w:jc w:val="left"/>
              <w:rPr>
                <w:rFonts w:asciiTheme="minorHAnsi" w:hAnsiTheme="minorHAnsi" w:cstheme="minorHAnsi"/>
                <w:b/>
                <w:sz w:val="20"/>
              </w:rPr>
            </w:pPr>
            <w:r w:rsidRPr="006D425F">
              <w:rPr>
                <w:rFonts w:asciiTheme="minorHAnsi" w:hAnsiTheme="minorHAnsi" w:cstheme="minorHAnsi"/>
                <w:b/>
                <w:sz w:val="20"/>
              </w:rPr>
              <w:fldChar w:fldCharType="begin">
                <w:ffData>
                  <w:name w:val="Text68"/>
                  <w:enabled/>
                  <w:calcOnExit w:val="0"/>
                  <w:textInput/>
                </w:ffData>
              </w:fldChar>
            </w:r>
            <w:r w:rsidRPr="006D425F">
              <w:rPr>
                <w:rFonts w:asciiTheme="minorHAnsi" w:hAnsiTheme="minorHAnsi" w:cstheme="minorHAnsi"/>
                <w:b/>
                <w:sz w:val="20"/>
              </w:rPr>
              <w:instrText xml:space="preserve"> FORMTEXT </w:instrText>
            </w:r>
            <w:r w:rsidRPr="006D425F">
              <w:rPr>
                <w:rFonts w:asciiTheme="minorHAnsi" w:hAnsiTheme="minorHAnsi" w:cstheme="minorHAnsi"/>
                <w:b/>
                <w:sz w:val="20"/>
              </w:rPr>
            </w:r>
            <w:r w:rsidRPr="006D425F">
              <w:rPr>
                <w:rFonts w:asciiTheme="minorHAnsi" w:hAnsiTheme="minorHAnsi" w:cstheme="minorHAnsi"/>
                <w:b/>
                <w:sz w:val="20"/>
              </w:rPr>
              <w:fldChar w:fldCharType="separate"/>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sz w:val="20"/>
              </w:rPr>
              <w:fldChar w:fldCharType="end"/>
            </w:r>
          </w:p>
        </w:tc>
        <w:tc>
          <w:tcPr>
            <w:tcW w:w="1064" w:type="dxa"/>
            <w:tcBorders>
              <w:top w:val="single" w:sz="4" w:space="0" w:color="auto"/>
              <w:left w:val="single" w:sz="4" w:space="0" w:color="auto"/>
              <w:bottom w:val="single" w:sz="4" w:space="0" w:color="auto"/>
              <w:right w:val="single" w:sz="4" w:space="0" w:color="auto"/>
            </w:tcBorders>
            <w:vAlign w:val="center"/>
          </w:tcPr>
          <w:p w14:paraId="03651FB1" w14:textId="77777777" w:rsidR="00FA5AB6" w:rsidRPr="006D425F" w:rsidRDefault="00FA5AB6" w:rsidP="00FA5AB6">
            <w:pPr>
              <w:tabs>
                <w:tab w:val="left" w:pos="885"/>
              </w:tabs>
              <w:jc w:val="left"/>
              <w:rPr>
                <w:rFonts w:asciiTheme="minorHAnsi" w:hAnsiTheme="minorHAnsi" w:cstheme="minorHAnsi"/>
                <w:b/>
                <w:sz w:val="20"/>
              </w:rPr>
            </w:pPr>
            <w:r w:rsidRPr="006D425F">
              <w:rPr>
                <w:rFonts w:asciiTheme="minorHAnsi" w:hAnsiTheme="minorHAnsi" w:cstheme="minorHAnsi"/>
                <w:b/>
                <w:sz w:val="20"/>
              </w:rPr>
              <w:fldChar w:fldCharType="begin">
                <w:ffData>
                  <w:name w:val="Text68"/>
                  <w:enabled/>
                  <w:calcOnExit w:val="0"/>
                  <w:textInput/>
                </w:ffData>
              </w:fldChar>
            </w:r>
            <w:bookmarkStart w:id="4" w:name="Text68"/>
            <w:r w:rsidRPr="006D425F">
              <w:rPr>
                <w:rFonts w:asciiTheme="minorHAnsi" w:hAnsiTheme="minorHAnsi" w:cstheme="minorHAnsi"/>
                <w:b/>
                <w:sz w:val="20"/>
              </w:rPr>
              <w:instrText xml:space="preserve"> FORMTEXT </w:instrText>
            </w:r>
            <w:r w:rsidRPr="006D425F">
              <w:rPr>
                <w:rFonts w:asciiTheme="minorHAnsi" w:hAnsiTheme="minorHAnsi" w:cstheme="minorHAnsi"/>
                <w:b/>
                <w:sz w:val="20"/>
              </w:rPr>
            </w:r>
            <w:r w:rsidRPr="006D425F">
              <w:rPr>
                <w:rFonts w:asciiTheme="minorHAnsi" w:hAnsiTheme="minorHAnsi" w:cstheme="minorHAnsi"/>
                <w:b/>
                <w:sz w:val="20"/>
              </w:rPr>
              <w:fldChar w:fldCharType="separate"/>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sz w:val="20"/>
              </w:rPr>
              <w:fldChar w:fldCharType="end"/>
            </w:r>
            <w:bookmarkEnd w:id="4"/>
          </w:p>
        </w:tc>
        <w:tc>
          <w:tcPr>
            <w:tcW w:w="1091" w:type="dxa"/>
            <w:tcBorders>
              <w:top w:val="single" w:sz="4" w:space="0" w:color="auto"/>
              <w:left w:val="single" w:sz="4" w:space="0" w:color="auto"/>
              <w:bottom w:val="single" w:sz="4" w:space="0" w:color="auto"/>
              <w:right w:val="single" w:sz="4" w:space="0" w:color="auto"/>
            </w:tcBorders>
            <w:vAlign w:val="center"/>
          </w:tcPr>
          <w:p w14:paraId="597D70A3" w14:textId="77777777" w:rsidR="00FA5AB6" w:rsidRPr="006D425F" w:rsidRDefault="00FA5AB6" w:rsidP="00FA5AB6">
            <w:pPr>
              <w:tabs>
                <w:tab w:val="left" w:pos="885"/>
              </w:tabs>
              <w:jc w:val="left"/>
              <w:rPr>
                <w:rFonts w:asciiTheme="minorHAnsi" w:hAnsiTheme="minorHAnsi" w:cstheme="minorHAnsi"/>
                <w:b/>
                <w:sz w:val="20"/>
              </w:rPr>
            </w:pPr>
            <w:r w:rsidRPr="006D425F">
              <w:rPr>
                <w:rFonts w:asciiTheme="minorHAnsi" w:hAnsiTheme="minorHAnsi" w:cstheme="minorHAnsi"/>
                <w:b/>
                <w:sz w:val="20"/>
              </w:rPr>
              <w:fldChar w:fldCharType="begin">
                <w:ffData>
                  <w:name w:val="Text69"/>
                  <w:enabled/>
                  <w:calcOnExit w:val="0"/>
                  <w:textInput/>
                </w:ffData>
              </w:fldChar>
            </w:r>
            <w:bookmarkStart w:id="5" w:name="Text69"/>
            <w:r w:rsidRPr="006D425F">
              <w:rPr>
                <w:rFonts w:asciiTheme="minorHAnsi" w:hAnsiTheme="minorHAnsi" w:cstheme="minorHAnsi"/>
                <w:b/>
                <w:sz w:val="20"/>
              </w:rPr>
              <w:instrText xml:space="preserve"> FORMTEXT </w:instrText>
            </w:r>
            <w:r w:rsidRPr="006D425F">
              <w:rPr>
                <w:rFonts w:asciiTheme="minorHAnsi" w:hAnsiTheme="minorHAnsi" w:cstheme="minorHAnsi"/>
                <w:b/>
                <w:sz w:val="20"/>
              </w:rPr>
            </w:r>
            <w:r w:rsidRPr="006D425F">
              <w:rPr>
                <w:rFonts w:asciiTheme="minorHAnsi" w:hAnsiTheme="minorHAnsi" w:cstheme="minorHAnsi"/>
                <w:b/>
                <w:sz w:val="20"/>
              </w:rPr>
              <w:fldChar w:fldCharType="separate"/>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noProof/>
                <w:sz w:val="20"/>
              </w:rPr>
              <w:t> </w:t>
            </w:r>
            <w:r w:rsidRPr="006D425F">
              <w:rPr>
                <w:rFonts w:asciiTheme="minorHAnsi" w:hAnsiTheme="minorHAnsi" w:cstheme="minorHAnsi"/>
                <w:b/>
                <w:sz w:val="20"/>
              </w:rPr>
              <w:fldChar w:fldCharType="end"/>
            </w:r>
            <w:bookmarkEnd w:id="5"/>
          </w:p>
        </w:tc>
      </w:tr>
    </w:tbl>
    <w:p w14:paraId="71646DD4" w14:textId="0AB5ECD8" w:rsidR="00B0254D" w:rsidRPr="00E71999" w:rsidRDefault="00D0147B" w:rsidP="009A163D">
      <w:pPr>
        <w:spacing w:line="240" w:lineRule="auto"/>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660288" behindDoc="0" locked="0" layoutInCell="1" allowOverlap="1" wp14:anchorId="31571BAA" wp14:editId="38EA2C65">
                <wp:simplePos x="0" y="0"/>
                <wp:positionH relativeFrom="margin">
                  <wp:posOffset>-257175</wp:posOffset>
                </wp:positionH>
                <wp:positionV relativeFrom="paragraph">
                  <wp:posOffset>5875020</wp:posOffset>
                </wp:positionV>
                <wp:extent cx="6772275" cy="9525"/>
                <wp:effectExtent l="0" t="0" r="9525" b="9525"/>
                <wp:wrapNone/>
                <wp:docPr id="17866114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2275" cy="9525"/>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1F4274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0.25pt,462.6pt" to="513pt,4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" strokecolor="#fcb853" strokeweight="1.5pt">
                <o:lock v:ext="edit" shapetype="f"/>
                <w10:wrap anchorx="margin"/>
              </v:line>
            </w:pict>
          </mc:Fallback>
        </mc:AlternateContent>
      </w:r>
    </w:p>
    <w:sectPr w:rsidR="00B0254D" w:rsidRPr="00E71999" w:rsidSect="000E5451">
      <w:headerReference w:type="default" r:id="rId11"/>
      <w:footerReference w:type="default" r:id="rId12"/>
      <w:headerReference w:type="first" r:id="rId13"/>
      <w:footerReference w:type="first" r:id="rId14"/>
      <w:type w:val="continuous"/>
      <w:pgSz w:w="11906" w:h="16838" w:code="9"/>
      <w:pgMar w:top="680" w:right="851" w:bottom="822"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6B9D" w14:textId="77777777" w:rsidR="00F579DD" w:rsidRDefault="00F579DD">
      <w:r>
        <w:separator/>
      </w:r>
    </w:p>
  </w:endnote>
  <w:endnote w:type="continuationSeparator" w:id="0">
    <w:p w14:paraId="5F274A2F" w14:textId="77777777" w:rsidR="00F579DD" w:rsidRDefault="00F5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AC6A" w14:textId="483DE4A5" w:rsidR="00C91A07" w:rsidRPr="00266173" w:rsidRDefault="00266173" w:rsidP="00266173">
    <w:pPr>
      <w:pStyle w:val="Footer"/>
      <w:jc w:val="right"/>
    </w:pPr>
    <w:r>
      <w:rPr>
        <w:rFonts w:asciiTheme="minorHAnsi" w:hAnsiTheme="minorHAnsi" w:cstheme="minorHAnsi"/>
        <w:color w:val="00A2B2"/>
        <w:sz w:val="16"/>
        <w:szCs w:val="16"/>
      </w:rPr>
      <w:t>1 July 2026</w:t>
    </w:r>
    <w:r w:rsidRPr="008C73BE">
      <w:rPr>
        <w:rFonts w:asciiTheme="minorHAnsi" w:hAnsiTheme="minorHAnsi" w:cstheme="minorHAnsi"/>
        <w:sz w:val="16"/>
        <w:szCs w:val="16"/>
      </w:rPr>
      <w:t xml:space="preserve"> </w:t>
    </w:r>
    <w:r w:rsidRPr="00266173">
      <w:rPr>
        <w:rFonts w:asciiTheme="minorHAnsi" w:hAnsiTheme="minorHAnsi" w:cstheme="minorHAnsi"/>
        <w:b/>
        <w:color w:val="003264"/>
        <w:sz w:val="16"/>
        <w:szCs w:val="16"/>
      </w:rPr>
      <w:t xml:space="preserve">/ </w:t>
    </w:r>
    <w:r>
      <w:rPr>
        <w:rFonts w:asciiTheme="minorHAnsi" w:hAnsiTheme="minorHAnsi" w:cstheme="minorHAnsi"/>
        <w:b/>
        <w:color w:val="003264"/>
        <w:sz w:val="16"/>
        <w:szCs w:val="16"/>
      </w:rPr>
      <w:t>Live Electrical Control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0E0A" w14:textId="77777777" w:rsidR="00C91A07" w:rsidRPr="00E71999" w:rsidRDefault="00C91A07" w:rsidP="00C91A07">
    <w:pPr>
      <w:pStyle w:val="Footer"/>
      <w:tabs>
        <w:tab w:val="clear" w:pos="4153"/>
        <w:tab w:val="clear" w:pos="8306"/>
        <w:tab w:val="center" w:pos="-3119"/>
        <w:tab w:val="right" w:pos="9072"/>
      </w:tabs>
      <w:ind w:left="-90"/>
      <w:rPr>
        <w:rFonts w:ascii="Calibri" w:hAnsi="Calibri" w:cs="Arial"/>
        <w:iCs/>
        <w:color w:val="00A2B2"/>
        <w:sz w:val="2"/>
        <w:szCs w:val="18"/>
      </w:rPr>
    </w:pPr>
  </w:p>
  <w:tbl>
    <w:tblPr>
      <w:tblW w:w="10536" w:type="dxa"/>
      <w:tblInd w:w="-330" w:type="dxa"/>
      <w:tblLayout w:type="fixed"/>
      <w:tblLook w:val="01E0" w:firstRow="1" w:lastRow="1" w:firstColumn="1" w:lastColumn="1" w:noHBand="0" w:noVBand="0"/>
    </w:tblPr>
    <w:tblGrid>
      <w:gridCol w:w="3546"/>
      <w:gridCol w:w="3757"/>
      <w:gridCol w:w="3233"/>
    </w:tblGrid>
    <w:tr w:rsidR="00C91A07" w:rsidRPr="00E71999" w14:paraId="1AD52719" w14:textId="77777777" w:rsidTr="00C91A07">
      <w:tc>
        <w:tcPr>
          <w:tcW w:w="3546" w:type="dxa"/>
        </w:tcPr>
        <w:p w14:paraId="12188BA6" w14:textId="77777777" w:rsidR="00C91A07" w:rsidRPr="00E71999" w:rsidRDefault="00C91A07" w:rsidP="00C91A07">
          <w:pPr>
            <w:pStyle w:val="Header"/>
            <w:tabs>
              <w:tab w:val="clear" w:pos="4153"/>
              <w:tab w:val="clear" w:pos="8306"/>
              <w:tab w:val="left" w:pos="3588"/>
              <w:tab w:val="right" w:pos="10200"/>
            </w:tabs>
            <w:ind w:left="-90"/>
            <w:rPr>
              <w:rFonts w:ascii="Calibri" w:hAnsi="Calibri"/>
              <w:color w:val="00A2B2"/>
              <w:sz w:val="16"/>
              <w:szCs w:val="16"/>
            </w:rPr>
          </w:pPr>
          <w:r w:rsidRPr="00E71999">
            <w:rPr>
              <w:rFonts w:ascii="Calibri" w:hAnsi="Calibri"/>
              <w:color w:val="00A2B2"/>
              <w:sz w:val="16"/>
              <w:szCs w:val="16"/>
            </w:rPr>
            <w:t>Port of Brisbane Pty Ltd</w:t>
          </w:r>
        </w:p>
      </w:tc>
      <w:tc>
        <w:tcPr>
          <w:tcW w:w="3757" w:type="dxa"/>
        </w:tcPr>
        <w:p w14:paraId="52B21614" w14:textId="77777777" w:rsidR="00C91A07" w:rsidRPr="00E71999" w:rsidRDefault="00C91A07" w:rsidP="00C91A07">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1505CEA4" w14:textId="4BD3DD56" w:rsidR="00C91A07" w:rsidRPr="00E71999" w:rsidRDefault="00B2097A" w:rsidP="00C91A07">
          <w:pPr>
            <w:ind w:left="-414"/>
            <w:jc w:val="right"/>
            <w:rPr>
              <w:rFonts w:ascii="Calibri" w:hAnsi="Calibri"/>
              <w:color w:val="00A2B2"/>
              <w:sz w:val="16"/>
              <w:szCs w:val="16"/>
            </w:rPr>
          </w:pPr>
          <w:r w:rsidRPr="00E71999">
            <w:rPr>
              <w:rFonts w:ascii="Calibri" w:hAnsi="Calibri"/>
              <w:color w:val="00A2B2"/>
              <w:sz w:val="16"/>
              <w:szCs w:val="16"/>
            </w:rPr>
            <w:t xml:space="preserve">Template Version Date: </w:t>
          </w:r>
          <w:r w:rsidR="00D37742" w:rsidRPr="00E71999">
            <w:rPr>
              <w:rFonts w:ascii="Calibri" w:hAnsi="Calibri"/>
              <w:color w:val="00A2B2"/>
              <w:sz w:val="16"/>
              <w:szCs w:val="16"/>
            </w:rPr>
            <w:t>1 July 2026</w:t>
          </w:r>
        </w:p>
      </w:tc>
    </w:tr>
    <w:tr w:rsidR="00C91A07" w:rsidRPr="00E71999" w14:paraId="37F54472" w14:textId="77777777" w:rsidTr="00C91A07">
      <w:tc>
        <w:tcPr>
          <w:tcW w:w="3546" w:type="dxa"/>
        </w:tcPr>
        <w:p w14:paraId="7E49A26D" w14:textId="77777777" w:rsidR="00C91A07" w:rsidRPr="00E71999" w:rsidRDefault="00C91A07" w:rsidP="00C91A07">
          <w:pPr>
            <w:pStyle w:val="Header"/>
            <w:tabs>
              <w:tab w:val="clear" w:pos="4153"/>
              <w:tab w:val="clear" w:pos="8306"/>
              <w:tab w:val="left" w:pos="3588"/>
              <w:tab w:val="right" w:pos="10200"/>
            </w:tabs>
            <w:ind w:left="-90"/>
            <w:rPr>
              <w:rFonts w:ascii="Calibri" w:hAnsi="Calibri"/>
              <w:color w:val="00A2B2"/>
              <w:sz w:val="16"/>
              <w:szCs w:val="16"/>
            </w:rPr>
          </w:pPr>
          <w:r w:rsidRPr="00E71999">
            <w:rPr>
              <w:rFonts w:ascii="Calibri" w:hAnsi="Calibri"/>
              <w:color w:val="00A2B2"/>
              <w:sz w:val="16"/>
              <w:szCs w:val="16"/>
            </w:rPr>
            <w:t xml:space="preserve">Document Id:  </w:t>
          </w:r>
          <w:r w:rsidRPr="00E71999">
            <w:rPr>
              <w:color w:val="00A2B2"/>
            </w:rPr>
            <w:fldChar w:fldCharType="begin"/>
          </w:r>
          <w:r w:rsidRPr="00E71999">
            <w:rPr>
              <w:color w:val="00A2B2"/>
            </w:rPr>
            <w:instrText xml:space="preserve"> DOCPROPERTY  Objective-Id  \* MERGEFORMAT </w:instrText>
          </w:r>
          <w:r w:rsidRPr="00E71999">
            <w:rPr>
              <w:color w:val="00A2B2"/>
            </w:rPr>
            <w:fldChar w:fldCharType="separate"/>
          </w:r>
          <w:r w:rsidRPr="00E71999">
            <w:rPr>
              <w:rFonts w:ascii="Calibri" w:hAnsi="Calibri"/>
              <w:color w:val="00A2B2"/>
              <w:sz w:val="16"/>
              <w:szCs w:val="16"/>
            </w:rPr>
            <w:t>A1345591</w:t>
          </w:r>
          <w:r w:rsidRPr="00E71999">
            <w:rPr>
              <w:rFonts w:ascii="Calibri" w:hAnsi="Calibri"/>
              <w:color w:val="00A2B2"/>
              <w:sz w:val="16"/>
              <w:szCs w:val="16"/>
            </w:rPr>
            <w:fldChar w:fldCharType="end"/>
          </w:r>
          <w:r w:rsidRPr="00E71999">
            <w:rPr>
              <w:rFonts w:ascii="Calibri" w:hAnsi="Calibri"/>
              <w:color w:val="00A2B2"/>
              <w:sz w:val="16"/>
              <w:szCs w:val="16"/>
            </w:rPr>
            <w:t xml:space="preserve"> </w:t>
          </w:r>
        </w:p>
      </w:tc>
      <w:tc>
        <w:tcPr>
          <w:tcW w:w="3757" w:type="dxa"/>
        </w:tcPr>
        <w:p w14:paraId="69E92036" w14:textId="77777777" w:rsidR="00C91A07" w:rsidRPr="00E71999" w:rsidRDefault="00C91A07" w:rsidP="00B2097A">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2F85B81F" w14:textId="77777777" w:rsidR="00C91A07" w:rsidRPr="00E71999" w:rsidRDefault="00C91A07" w:rsidP="00C91A07">
          <w:pPr>
            <w:ind w:left="-414"/>
            <w:jc w:val="right"/>
            <w:rPr>
              <w:rFonts w:ascii="Calibri" w:hAnsi="Calibri"/>
              <w:color w:val="00A2B2"/>
              <w:sz w:val="16"/>
              <w:szCs w:val="16"/>
            </w:rPr>
          </w:pPr>
          <w:r w:rsidRPr="00E71999">
            <w:rPr>
              <w:rFonts w:ascii="Calibri" w:hAnsi="Calibri"/>
              <w:color w:val="00A2B2"/>
              <w:sz w:val="16"/>
              <w:szCs w:val="16"/>
            </w:rPr>
            <w:t xml:space="preserve">Page </w:t>
          </w:r>
          <w:r w:rsidR="00410538" w:rsidRPr="00E71999">
            <w:rPr>
              <w:rStyle w:val="PageNumber"/>
              <w:rFonts w:ascii="Calibri" w:hAnsi="Calibri"/>
              <w:color w:val="00A2B2"/>
              <w:sz w:val="16"/>
              <w:szCs w:val="16"/>
            </w:rPr>
            <w:fldChar w:fldCharType="begin"/>
          </w:r>
          <w:r w:rsidRPr="00E71999">
            <w:rPr>
              <w:rStyle w:val="PageNumber"/>
              <w:rFonts w:ascii="Calibri" w:hAnsi="Calibri"/>
              <w:color w:val="00A2B2"/>
              <w:sz w:val="16"/>
              <w:szCs w:val="16"/>
            </w:rPr>
            <w:instrText xml:space="preserve"> PAGE </w:instrText>
          </w:r>
          <w:r w:rsidR="00410538" w:rsidRPr="00E71999">
            <w:rPr>
              <w:rStyle w:val="PageNumber"/>
              <w:rFonts w:ascii="Calibri" w:hAnsi="Calibri"/>
              <w:color w:val="00A2B2"/>
              <w:sz w:val="16"/>
              <w:szCs w:val="16"/>
            </w:rPr>
            <w:fldChar w:fldCharType="separate"/>
          </w:r>
          <w:r w:rsidR="00A13AE6" w:rsidRPr="00E71999">
            <w:rPr>
              <w:rStyle w:val="PageNumber"/>
              <w:rFonts w:ascii="Calibri" w:hAnsi="Calibri"/>
              <w:noProof/>
              <w:color w:val="00A2B2"/>
              <w:sz w:val="16"/>
              <w:szCs w:val="16"/>
            </w:rPr>
            <w:t>1</w:t>
          </w:r>
          <w:r w:rsidR="00410538" w:rsidRPr="00E71999">
            <w:rPr>
              <w:rStyle w:val="PageNumber"/>
              <w:rFonts w:ascii="Calibri" w:hAnsi="Calibri"/>
              <w:color w:val="00A2B2"/>
              <w:sz w:val="16"/>
              <w:szCs w:val="16"/>
            </w:rPr>
            <w:fldChar w:fldCharType="end"/>
          </w:r>
          <w:r w:rsidRPr="00E71999">
            <w:rPr>
              <w:rStyle w:val="PageNumber"/>
              <w:rFonts w:ascii="Calibri" w:hAnsi="Calibri"/>
              <w:color w:val="00A2B2"/>
              <w:sz w:val="16"/>
              <w:szCs w:val="16"/>
            </w:rPr>
            <w:t xml:space="preserve"> of </w:t>
          </w:r>
          <w:r w:rsidR="00410538" w:rsidRPr="00E71999">
            <w:rPr>
              <w:rStyle w:val="PageNumber"/>
              <w:rFonts w:ascii="Calibri" w:hAnsi="Calibri"/>
              <w:color w:val="00A2B2"/>
              <w:sz w:val="16"/>
              <w:szCs w:val="16"/>
            </w:rPr>
            <w:fldChar w:fldCharType="begin"/>
          </w:r>
          <w:r w:rsidRPr="00E71999">
            <w:rPr>
              <w:rStyle w:val="PageNumber"/>
              <w:rFonts w:ascii="Calibri" w:hAnsi="Calibri"/>
              <w:color w:val="00A2B2"/>
              <w:sz w:val="16"/>
              <w:szCs w:val="16"/>
            </w:rPr>
            <w:instrText xml:space="preserve"> NUMPAGES </w:instrText>
          </w:r>
          <w:r w:rsidR="00410538" w:rsidRPr="00E71999">
            <w:rPr>
              <w:rStyle w:val="PageNumber"/>
              <w:rFonts w:ascii="Calibri" w:hAnsi="Calibri"/>
              <w:color w:val="00A2B2"/>
              <w:sz w:val="16"/>
              <w:szCs w:val="16"/>
            </w:rPr>
            <w:fldChar w:fldCharType="separate"/>
          </w:r>
          <w:r w:rsidR="00A13AE6" w:rsidRPr="00E71999">
            <w:rPr>
              <w:rStyle w:val="PageNumber"/>
              <w:rFonts w:ascii="Calibri" w:hAnsi="Calibri"/>
              <w:noProof/>
              <w:color w:val="00A2B2"/>
              <w:sz w:val="16"/>
              <w:szCs w:val="16"/>
            </w:rPr>
            <w:t>1</w:t>
          </w:r>
          <w:r w:rsidR="00410538" w:rsidRPr="00E71999">
            <w:rPr>
              <w:rStyle w:val="PageNumber"/>
              <w:rFonts w:ascii="Calibri" w:hAnsi="Calibri"/>
              <w:color w:val="00A2B2"/>
              <w:sz w:val="16"/>
              <w:szCs w:val="16"/>
            </w:rPr>
            <w:fldChar w:fldCharType="end"/>
          </w:r>
        </w:p>
      </w:tc>
    </w:tr>
  </w:tbl>
  <w:p w14:paraId="574F9251" w14:textId="77777777" w:rsidR="00C91A07" w:rsidRPr="00C91A07" w:rsidRDefault="00C91A07" w:rsidP="00C91A0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108D" w14:textId="77777777" w:rsidR="00F579DD" w:rsidRDefault="00F579DD">
      <w:r>
        <w:separator/>
      </w:r>
    </w:p>
  </w:footnote>
  <w:footnote w:type="continuationSeparator" w:id="0">
    <w:p w14:paraId="04B47B25" w14:textId="77777777" w:rsidR="00F579DD" w:rsidRDefault="00F5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E6E" w14:textId="4F121D35" w:rsidR="00E71999" w:rsidRDefault="00E71999">
    <w:pPr>
      <w:pStyle w:val="Header"/>
    </w:pPr>
    <w:r w:rsidRPr="00F03E65">
      <w:rPr>
        <w:rFonts w:ascii="Calibri" w:hAnsi="Calibri"/>
        <w:noProof/>
        <w:color w:val="003264"/>
        <w:sz w:val="44"/>
        <w:szCs w:val="44"/>
      </w:rPr>
      <w:drawing>
        <wp:anchor distT="0" distB="0" distL="114300" distR="114300" simplePos="0" relativeHeight="251659264" behindDoc="0" locked="0" layoutInCell="1" allowOverlap="1" wp14:anchorId="04F75359" wp14:editId="1AB3B7EF">
          <wp:simplePos x="0" y="0"/>
          <wp:positionH relativeFrom="margin">
            <wp:posOffset>5314950</wp:posOffset>
          </wp:positionH>
          <wp:positionV relativeFrom="paragraph">
            <wp:posOffset>-276225</wp:posOffset>
          </wp:positionV>
          <wp:extent cx="1109980" cy="381635"/>
          <wp:effectExtent l="0" t="0" r="0" b="0"/>
          <wp:wrapNone/>
          <wp:docPr id="1768727249" name="Picture 1768727249"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4810" w14:textId="1D15E3B5" w:rsidR="00E71999" w:rsidRPr="00F03E65" w:rsidRDefault="00D0147B" w:rsidP="00E71999">
    <w:pPr>
      <w:pStyle w:val="Header"/>
      <w:ind w:left="142"/>
      <w:rPr>
        <w:rFonts w:ascii="Calibri" w:hAnsi="Calibri"/>
        <w:color w:val="003264"/>
        <w:sz w:val="44"/>
        <w:szCs w:val="44"/>
      </w:rPr>
    </w:pPr>
    <w:r>
      <w:rPr>
        <w:noProof/>
      </w:rPr>
      <mc:AlternateContent>
        <mc:Choice Requires="wps">
          <w:drawing>
            <wp:anchor distT="4294967295" distB="4294967295" distL="114300" distR="114300" simplePos="0" relativeHeight="251660288" behindDoc="0" locked="0" layoutInCell="1" allowOverlap="1" wp14:anchorId="31571BAA" wp14:editId="258FEA22">
              <wp:simplePos x="0" y="0"/>
              <wp:positionH relativeFrom="margin">
                <wp:posOffset>-257175</wp:posOffset>
              </wp:positionH>
              <wp:positionV relativeFrom="paragraph">
                <wp:posOffset>401955</wp:posOffset>
              </wp:positionV>
              <wp:extent cx="6734175" cy="9525"/>
              <wp:effectExtent l="0" t="0" r="9525" b="9525"/>
              <wp:wrapNone/>
              <wp:docPr id="13461784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34175" cy="9525"/>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12FFEC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0.25pt,31.65pt" to="510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" strokecolor="#fcb853" strokeweight="1.5pt">
              <o:lock v:ext="edit" shapetype="f"/>
              <w10:wrap anchorx="margin"/>
            </v:line>
          </w:pict>
        </mc:Fallback>
      </mc:AlternateContent>
    </w:r>
    <w:r w:rsidR="00E71999" w:rsidRPr="00F03E65">
      <w:rPr>
        <w:rFonts w:ascii="Calibri" w:hAnsi="Calibri"/>
        <w:noProof/>
        <w:color w:val="003264"/>
        <w:sz w:val="44"/>
        <w:szCs w:val="44"/>
      </w:rPr>
      <w:drawing>
        <wp:anchor distT="0" distB="0" distL="114300" distR="114300" simplePos="0" relativeHeight="251657216" behindDoc="0" locked="0" layoutInCell="1" allowOverlap="1" wp14:anchorId="55BD3EAD" wp14:editId="581A6257">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00E71999">
      <w:rPr>
        <w:rFonts w:ascii="Calibri" w:hAnsi="Calibri"/>
        <w:noProof/>
        <w:color w:val="003264"/>
        <w:sz w:val="44"/>
        <w:szCs w:val="44"/>
      </w:rPr>
      <w:t>Live Electrical Control</w:t>
    </w:r>
    <w:r w:rsidR="00E71999" w:rsidRPr="00F03E65">
      <w:rPr>
        <w:rFonts w:ascii="Calibri" w:hAnsi="Calibri"/>
        <w:color w:val="003264"/>
        <w:sz w:val="44"/>
        <w:szCs w:val="44"/>
      </w:rPr>
      <w:t xml:space="preserve"> Form</w:t>
    </w:r>
  </w:p>
  <w:p w14:paraId="1DA0491E" w14:textId="38DF57BC" w:rsidR="00C91A07" w:rsidRPr="00E71999" w:rsidRDefault="00E71999" w:rsidP="00E71999">
    <w:pPr>
      <w:pStyle w:val="Header"/>
      <w:tabs>
        <w:tab w:val="clear" w:pos="4153"/>
        <w:tab w:val="clear" w:pos="8306"/>
        <w:tab w:val="left" w:pos="87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15:restartNumberingAfterBreak="0">
    <w:nsid w:val="6E5036D7"/>
    <w:multiLevelType w:val="multilevel"/>
    <w:tmpl w:val="37B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23310286">
    <w:abstractNumId w:val="1"/>
  </w:num>
  <w:num w:numId="2" w16cid:durableId="1116484391">
    <w:abstractNumId w:val="4"/>
  </w:num>
  <w:num w:numId="3" w16cid:durableId="1801461892">
    <w:abstractNumId w:val="6"/>
  </w:num>
  <w:num w:numId="4" w16cid:durableId="1712281">
    <w:abstractNumId w:val="5"/>
  </w:num>
  <w:num w:numId="5" w16cid:durableId="1698700269">
    <w:abstractNumId w:val="0"/>
  </w:num>
  <w:num w:numId="6" w16cid:durableId="303701636">
    <w:abstractNumId w:val="2"/>
  </w:num>
  <w:num w:numId="7" w16cid:durableId="568000700">
    <w:abstractNumId w:val="3"/>
  </w:num>
  <w:num w:numId="8" w16cid:durableId="243146481">
    <w:abstractNumId w:val="8"/>
  </w:num>
  <w:num w:numId="9" w16cid:durableId="13078580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33E0"/>
    <w:rsid w:val="00003F98"/>
    <w:rsid w:val="00005CE8"/>
    <w:rsid w:val="000074A0"/>
    <w:rsid w:val="00012060"/>
    <w:rsid w:val="0002661D"/>
    <w:rsid w:val="00027B8F"/>
    <w:rsid w:val="00030BB3"/>
    <w:rsid w:val="00033947"/>
    <w:rsid w:val="0003714B"/>
    <w:rsid w:val="000372DF"/>
    <w:rsid w:val="000412CD"/>
    <w:rsid w:val="00052573"/>
    <w:rsid w:val="00054DEB"/>
    <w:rsid w:val="00061A26"/>
    <w:rsid w:val="00062F45"/>
    <w:rsid w:val="000723A9"/>
    <w:rsid w:val="00072641"/>
    <w:rsid w:val="00090E84"/>
    <w:rsid w:val="000913E0"/>
    <w:rsid w:val="00094646"/>
    <w:rsid w:val="00095C37"/>
    <w:rsid w:val="00095FDC"/>
    <w:rsid w:val="000A3E21"/>
    <w:rsid w:val="000B0924"/>
    <w:rsid w:val="000B3CC4"/>
    <w:rsid w:val="000B6FBD"/>
    <w:rsid w:val="000C59D1"/>
    <w:rsid w:val="000D0F50"/>
    <w:rsid w:val="000D4AD7"/>
    <w:rsid w:val="000D72F9"/>
    <w:rsid w:val="000D7880"/>
    <w:rsid w:val="000E4849"/>
    <w:rsid w:val="000E5451"/>
    <w:rsid w:val="000E7D3F"/>
    <w:rsid w:val="000F680D"/>
    <w:rsid w:val="00103151"/>
    <w:rsid w:val="00104B46"/>
    <w:rsid w:val="00106437"/>
    <w:rsid w:val="001107FD"/>
    <w:rsid w:val="00112C86"/>
    <w:rsid w:val="00115373"/>
    <w:rsid w:val="0011590D"/>
    <w:rsid w:val="00130B24"/>
    <w:rsid w:val="0013526F"/>
    <w:rsid w:val="00135EBB"/>
    <w:rsid w:val="00147943"/>
    <w:rsid w:val="00150C02"/>
    <w:rsid w:val="00155B72"/>
    <w:rsid w:val="001838A3"/>
    <w:rsid w:val="00184851"/>
    <w:rsid w:val="00193CE3"/>
    <w:rsid w:val="00195947"/>
    <w:rsid w:val="001B6DCA"/>
    <w:rsid w:val="001C5772"/>
    <w:rsid w:val="001C5DC9"/>
    <w:rsid w:val="001D5650"/>
    <w:rsid w:val="001F21C3"/>
    <w:rsid w:val="001F4A5C"/>
    <w:rsid w:val="001F590C"/>
    <w:rsid w:val="002000A7"/>
    <w:rsid w:val="00202397"/>
    <w:rsid w:val="002037D0"/>
    <w:rsid w:val="00212BE5"/>
    <w:rsid w:val="00212C81"/>
    <w:rsid w:val="00217037"/>
    <w:rsid w:val="00222AD5"/>
    <w:rsid w:val="00223E67"/>
    <w:rsid w:val="00225C98"/>
    <w:rsid w:val="00230382"/>
    <w:rsid w:val="002359EF"/>
    <w:rsid w:val="00237B05"/>
    <w:rsid w:val="0024251C"/>
    <w:rsid w:val="00243A7D"/>
    <w:rsid w:val="00244E47"/>
    <w:rsid w:val="00246CB2"/>
    <w:rsid w:val="002520C0"/>
    <w:rsid w:val="00253C89"/>
    <w:rsid w:val="0025434E"/>
    <w:rsid w:val="00257111"/>
    <w:rsid w:val="002626D2"/>
    <w:rsid w:val="00262B71"/>
    <w:rsid w:val="00266173"/>
    <w:rsid w:val="00267279"/>
    <w:rsid w:val="002746DF"/>
    <w:rsid w:val="0027764C"/>
    <w:rsid w:val="00280A66"/>
    <w:rsid w:val="00285D7E"/>
    <w:rsid w:val="00291859"/>
    <w:rsid w:val="002A66E6"/>
    <w:rsid w:val="002B151A"/>
    <w:rsid w:val="002B6D47"/>
    <w:rsid w:val="002C2C1A"/>
    <w:rsid w:val="002C7A6E"/>
    <w:rsid w:val="002C7DC4"/>
    <w:rsid w:val="002D29F9"/>
    <w:rsid w:val="002D705D"/>
    <w:rsid w:val="002E2635"/>
    <w:rsid w:val="002E2C00"/>
    <w:rsid w:val="002E3A91"/>
    <w:rsid w:val="002E44C4"/>
    <w:rsid w:val="002E5A96"/>
    <w:rsid w:val="002F2A88"/>
    <w:rsid w:val="002F3A74"/>
    <w:rsid w:val="002F5507"/>
    <w:rsid w:val="00304159"/>
    <w:rsid w:val="00316371"/>
    <w:rsid w:val="00316D3A"/>
    <w:rsid w:val="0032273E"/>
    <w:rsid w:val="00326B82"/>
    <w:rsid w:val="00330DD9"/>
    <w:rsid w:val="00334DFF"/>
    <w:rsid w:val="00340E32"/>
    <w:rsid w:val="003414D9"/>
    <w:rsid w:val="00342A0E"/>
    <w:rsid w:val="003533E2"/>
    <w:rsid w:val="00363E74"/>
    <w:rsid w:val="0036584B"/>
    <w:rsid w:val="00375E99"/>
    <w:rsid w:val="00380572"/>
    <w:rsid w:val="00380B7F"/>
    <w:rsid w:val="0038272D"/>
    <w:rsid w:val="003839EA"/>
    <w:rsid w:val="0039240C"/>
    <w:rsid w:val="00394355"/>
    <w:rsid w:val="00394E62"/>
    <w:rsid w:val="003B41C3"/>
    <w:rsid w:val="003B7D59"/>
    <w:rsid w:val="003C52CD"/>
    <w:rsid w:val="003C6AD2"/>
    <w:rsid w:val="003E34AF"/>
    <w:rsid w:val="003F5BE0"/>
    <w:rsid w:val="003F7086"/>
    <w:rsid w:val="004005C5"/>
    <w:rsid w:val="004007E0"/>
    <w:rsid w:val="00401E10"/>
    <w:rsid w:val="00403CD7"/>
    <w:rsid w:val="00410538"/>
    <w:rsid w:val="00410F80"/>
    <w:rsid w:val="004121B1"/>
    <w:rsid w:val="00412752"/>
    <w:rsid w:val="0041431D"/>
    <w:rsid w:val="00421548"/>
    <w:rsid w:val="00423BAE"/>
    <w:rsid w:val="004277F9"/>
    <w:rsid w:val="00427C2B"/>
    <w:rsid w:val="00431092"/>
    <w:rsid w:val="00434462"/>
    <w:rsid w:val="00436484"/>
    <w:rsid w:val="00446F4F"/>
    <w:rsid w:val="004545BE"/>
    <w:rsid w:val="004566EA"/>
    <w:rsid w:val="004617A6"/>
    <w:rsid w:val="00462F35"/>
    <w:rsid w:val="004642B6"/>
    <w:rsid w:val="00464C2B"/>
    <w:rsid w:val="00475537"/>
    <w:rsid w:val="00475DAA"/>
    <w:rsid w:val="004820F2"/>
    <w:rsid w:val="00482245"/>
    <w:rsid w:val="004850B7"/>
    <w:rsid w:val="00486B20"/>
    <w:rsid w:val="00487543"/>
    <w:rsid w:val="0049235B"/>
    <w:rsid w:val="004939C0"/>
    <w:rsid w:val="00494F50"/>
    <w:rsid w:val="004B6117"/>
    <w:rsid w:val="004C0495"/>
    <w:rsid w:val="004C2365"/>
    <w:rsid w:val="004C439A"/>
    <w:rsid w:val="004C5E2C"/>
    <w:rsid w:val="004C7F04"/>
    <w:rsid w:val="004D0D58"/>
    <w:rsid w:val="004D6580"/>
    <w:rsid w:val="004E126F"/>
    <w:rsid w:val="004E4F0F"/>
    <w:rsid w:val="004F313A"/>
    <w:rsid w:val="00500EFA"/>
    <w:rsid w:val="00505691"/>
    <w:rsid w:val="0051336F"/>
    <w:rsid w:val="005221CD"/>
    <w:rsid w:val="00526023"/>
    <w:rsid w:val="00540502"/>
    <w:rsid w:val="00540E3C"/>
    <w:rsid w:val="00541CD5"/>
    <w:rsid w:val="005420D9"/>
    <w:rsid w:val="00545D68"/>
    <w:rsid w:val="00553A1D"/>
    <w:rsid w:val="00553CB5"/>
    <w:rsid w:val="005631BE"/>
    <w:rsid w:val="005633EC"/>
    <w:rsid w:val="0056341D"/>
    <w:rsid w:val="00565C59"/>
    <w:rsid w:val="005708DF"/>
    <w:rsid w:val="00575B27"/>
    <w:rsid w:val="005769F9"/>
    <w:rsid w:val="0058043B"/>
    <w:rsid w:val="00586D7A"/>
    <w:rsid w:val="0058724A"/>
    <w:rsid w:val="0059661A"/>
    <w:rsid w:val="005A11D6"/>
    <w:rsid w:val="005A5D1F"/>
    <w:rsid w:val="005B52EB"/>
    <w:rsid w:val="005C6820"/>
    <w:rsid w:val="005C6AA4"/>
    <w:rsid w:val="005D1487"/>
    <w:rsid w:val="005D1A02"/>
    <w:rsid w:val="005D234A"/>
    <w:rsid w:val="005D5243"/>
    <w:rsid w:val="005D6074"/>
    <w:rsid w:val="005D69FA"/>
    <w:rsid w:val="005D6E14"/>
    <w:rsid w:val="005E0E20"/>
    <w:rsid w:val="005E46C7"/>
    <w:rsid w:val="005F1781"/>
    <w:rsid w:val="005F2B9E"/>
    <w:rsid w:val="005F42E3"/>
    <w:rsid w:val="005F5435"/>
    <w:rsid w:val="00601E7D"/>
    <w:rsid w:val="00611837"/>
    <w:rsid w:val="00612BA4"/>
    <w:rsid w:val="00614F10"/>
    <w:rsid w:val="006170F9"/>
    <w:rsid w:val="00617F6D"/>
    <w:rsid w:val="006213BE"/>
    <w:rsid w:val="006265DC"/>
    <w:rsid w:val="0062712F"/>
    <w:rsid w:val="0062774F"/>
    <w:rsid w:val="006308D2"/>
    <w:rsid w:val="00637C2B"/>
    <w:rsid w:val="0064460E"/>
    <w:rsid w:val="006468DB"/>
    <w:rsid w:val="00647A00"/>
    <w:rsid w:val="006523E3"/>
    <w:rsid w:val="006532E0"/>
    <w:rsid w:val="00653DE7"/>
    <w:rsid w:val="0065663B"/>
    <w:rsid w:val="00656773"/>
    <w:rsid w:val="00656965"/>
    <w:rsid w:val="006656C4"/>
    <w:rsid w:val="006668FB"/>
    <w:rsid w:val="00670694"/>
    <w:rsid w:val="00671988"/>
    <w:rsid w:val="00681F9D"/>
    <w:rsid w:val="006876D3"/>
    <w:rsid w:val="006A424E"/>
    <w:rsid w:val="006A6BD6"/>
    <w:rsid w:val="006B116B"/>
    <w:rsid w:val="006B4500"/>
    <w:rsid w:val="006D425F"/>
    <w:rsid w:val="006D4E57"/>
    <w:rsid w:val="006D732C"/>
    <w:rsid w:val="006E7B05"/>
    <w:rsid w:val="006F0453"/>
    <w:rsid w:val="006F36B5"/>
    <w:rsid w:val="00706FF5"/>
    <w:rsid w:val="00713D2B"/>
    <w:rsid w:val="007163D2"/>
    <w:rsid w:val="0071645B"/>
    <w:rsid w:val="00716B30"/>
    <w:rsid w:val="00717740"/>
    <w:rsid w:val="00723301"/>
    <w:rsid w:val="007279D0"/>
    <w:rsid w:val="00737359"/>
    <w:rsid w:val="00741F8D"/>
    <w:rsid w:val="00742063"/>
    <w:rsid w:val="00746EB8"/>
    <w:rsid w:val="00757644"/>
    <w:rsid w:val="0076147C"/>
    <w:rsid w:val="007638E7"/>
    <w:rsid w:val="00776A7D"/>
    <w:rsid w:val="00780AE6"/>
    <w:rsid w:val="00786787"/>
    <w:rsid w:val="00787F4D"/>
    <w:rsid w:val="007942BA"/>
    <w:rsid w:val="0079611D"/>
    <w:rsid w:val="00796C83"/>
    <w:rsid w:val="00797965"/>
    <w:rsid w:val="007A5EC6"/>
    <w:rsid w:val="007A63BB"/>
    <w:rsid w:val="007A70C5"/>
    <w:rsid w:val="007B3043"/>
    <w:rsid w:val="007C06D5"/>
    <w:rsid w:val="007C07D1"/>
    <w:rsid w:val="007C2C8E"/>
    <w:rsid w:val="007D3FC9"/>
    <w:rsid w:val="007D4DE8"/>
    <w:rsid w:val="007D69D0"/>
    <w:rsid w:val="007E52E2"/>
    <w:rsid w:val="007F2DFB"/>
    <w:rsid w:val="00800E49"/>
    <w:rsid w:val="00802807"/>
    <w:rsid w:val="00804CA2"/>
    <w:rsid w:val="00810793"/>
    <w:rsid w:val="008110B6"/>
    <w:rsid w:val="008151FC"/>
    <w:rsid w:val="008225C0"/>
    <w:rsid w:val="00826778"/>
    <w:rsid w:val="00850C7D"/>
    <w:rsid w:val="0085334C"/>
    <w:rsid w:val="00854578"/>
    <w:rsid w:val="0085736D"/>
    <w:rsid w:val="008579C9"/>
    <w:rsid w:val="00860BEB"/>
    <w:rsid w:val="00861224"/>
    <w:rsid w:val="00861A7C"/>
    <w:rsid w:val="00866D76"/>
    <w:rsid w:val="008824C1"/>
    <w:rsid w:val="00882E80"/>
    <w:rsid w:val="0088767B"/>
    <w:rsid w:val="00895467"/>
    <w:rsid w:val="008A06E1"/>
    <w:rsid w:val="008C07A6"/>
    <w:rsid w:val="008C15DF"/>
    <w:rsid w:val="008C23B9"/>
    <w:rsid w:val="008C3A95"/>
    <w:rsid w:val="008C575F"/>
    <w:rsid w:val="008D154E"/>
    <w:rsid w:val="008D1A6A"/>
    <w:rsid w:val="008D30ED"/>
    <w:rsid w:val="008D3243"/>
    <w:rsid w:val="008F2A00"/>
    <w:rsid w:val="008F6263"/>
    <w:rsid w:val="008F6343"/>
    <w:rsid w:val="009006BD"/>
    <w:rsid w:val="009037C6"/>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87658"/>
    <w:rsid w:val="009A1092"/>
    <w:rsid w:val="009A163D"/>
    <w:rsid w:val="009A1A41"/>
    <w:rsid w:val="009A3DD4"/>
    <w:rsid w:val="009B384E"/>
    <w:rsid w:val="009B7C7F"/>
    <w:rsid w:val="009D23C2"/>
    <w:rsid w:val="009E2A2C"/>
    <w:rsid w:val="009E6420"/>
    <w:rsid w:val="009F1F69"/>
    <w:rsid w:val="009F4AF5"/>
    <w:rsid w:val="009F7551"/>
    <w:rsid w:val="00A021EA"/>
    <w:rsid w:val="00A04644"/>
    <w:rsid w:val="00A12C82"/>
    <w:rsid w:val="00A13AE6"/>
    <w:rsid w:val="00A21788"/>
    <w:rsid w:val="00A25084"/>
    <w:rsid w:val="00A253DB"/>
    <w:rsid w:val="00A31784"/>
    <w:rsid w:val="00A4248B"/>
    <w:rsid w:val="00A50277"/>
    <w:rsid w:val="00A51DE9"/>
    <w:rsid w:val="00A5372C"/>
    <w:rsid w:val="00A60105"/>
    <w:rsid w:val="00A648C4"/>
    <w:rsid w:val="00A74A04"/>
    <w:rsid w:val="00A80010"/>
    <w:rsid w:val="00A81F3D"/>
    <w:rsid w:val="00A8719C"/>
    <w:rsid w:val="00A87D4E"/>
    <w:rsid w:val="00A91BF8"/>
    <w:rsid w:val="00AA0248"/>
    <w:rsid w:val="00AA6080"/>
    <w:rsid w:val="00AA6640"/>
    <w:rsid w:val="00AB14DB"/>
    <w:rsid w:val="00AC0B5E"/>
    <w:rsid w:val="00AC0B96"/>
    <w:rsid w:val="00AD1671"/>
    <w:rsid w:val="00AD7576"/>
    <w:rsid w:val="00AE2C51"/>
    <w:rsid w:val="00AE3686"/>
    <w:rsid w:val="00AE7C66"/>
    <w:rsid w:val="00AF02F9"/>
    <w:rsid w:val="00B0254D"/>
    <w:rsid w:val="00B11763"/>
    <w:rsid w:val="00B2097A"/>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5399"/>
    <w:rsid w:val="00BB2E26"/>
    <w:rsid w:val="00BB533A"/>
    <w:rsid w:val="00BB79EE"/>
    <w:rsid w:val="00BC4B0F"/>
    <w:rsid w:val="00BD30AF"/>
    <w:rsid w:val="00BD357D"/>
    <w:rsid w:val="00BD424B"/>
    <w:rsid w:val="00BE7201"/>
    <w:rsid w:val="00BF1B88"/>
    <w:rsid w:val="00BF38EC"/>
    <w:rsid w:val="00C02E49"/>
    <w:rsid w:val="00C0340E"/>
    <w:rsid w:val="00C0370C"/>
    <w:rsid w:val="00C10A02"/>
    <w:rsid w:val="00C15265"/>
    <w:rsid w:val="00C164DC"/>
    <w:rsid w:val="00C22D05"/>
    <w:rsid w:val="00C260BB"/>
    <w:rsid w:val="00C27A06"/>
    <w:rsid w:val="00C34779"/>
    <w:rsid w:val="00C35ABE"/>
    <w:rsid w:val="00C3772F"/>
    <w:rsid w:val="00C514A7"/>
    <w:rsid w:val="00C516E0"/>
    <w:rsid w:val="00C529CD"/>
    <w:rsid w:val="00C53C90"/>
    <w:rsid w:val="00C54642"/>
    <w:rsid w:val="00C74806"/>
    <w:rsid w:val="00C74D8B"/>
    <w:rsid w:val="00C75744"/>
    <w:rsid w:val="00C83B26"/>
    <w:rsid w:val="00C84790"/>
    <w:rsid w:val="00C91A07"/>
    <w:rsid w:val="00C95443"/>
    <w:rsid w:val="00C97DA9"/>
    <w:rsid w:val="00CA09C0"/>
    <w:rsid w:val="00CA0C93"/>
    <w:rsid w:val="00CA26D0"/>
    <w:rsid w:val="00CA373C"/>
    <w:rsid w:val="00CB540A"/>
    <w:rsid w:val="00CB622D"/>
    <w:rsid w:val="00CC41D9"/>
    <w:rsid w:val="00CC5665"/>
    <w:rsid w:val="00CC5C37"/>
    <w:rsid w:val="00CD0175"/>
    <w:rsid w:val="00CE0961"/>
    <w:rsid w:val="00D0147B"/>
    <w:rsid w:val="00D02FD7"/>
    <w:rsid w:val="00D0433F"/>
    <w:rsid w:val="00D06AA3"/>
    <w:rsid w:val="00D1415A"/>
    <w:rsid w:val="00D17CA0"/>
    <w:rsid w:val="00D20B35"/>
    <w:rsid w:val="00D30160"/>
    <w:rsid w:val="00D32450"/>
    <w:rsid w:val="00D34A34"/>
    <w:rsid w:val="00D37742"/>
    <w:rsid w:val="00D377F4"/>
    <w:rsid w:val="00D37B23"/>
    <w:rsid w:val="00D40C7F"/>
    <w:rsid w:val="00D450A6"/>
    <w:rsid w:val="00D52C19"/>
    <w:rsid w:val="00D54E65"/>
    <w:rsid w:val="00D61475"/>
    <w:rsid w:val="00D61B15"/>
    <w:rsid w:val="00D62C7C"/>
    <w:rsid w:val="00D6348B"/>
    <w:rsid w:val="00D663E4"/>
    <w:rsid w:val="00D7438C"/>
    <w:rsid w:val="00D81F39"/>
    <w:rsid w:val="00D83021"/>
    <w:rsid w:val="00D85B8C"/>
    <w:rsid w:val="00D90DDD"/>
    <w:rsid w:val="00D92E0C"/>
    <w:rsid w:val="00D94CFF"/>
    <w:rsid w:val="00D95F5D"/>
    <w:rsid w:val="00D96BB1"/>
    <w:rsid w:val="00DA2971"/>
    <w:rsid w:val="00DA674E"/>
    <w:rsid w:val="00DA69C9"/>
    <w:rsid w:val="00DB1D10"/>
    <w:rsid w:val="00DB2646"/>
    <w:rsid w:val="00DB338E"/>
    <w:rsid w:val="00DB4F66"/>
    <w:rsid w:val="00DB78BB"/>
    <w:rsid w:val="00DC2BD2"/>
    <w:rsid w:val="00DC42EC"/>
    <w:rsid w:val="00DC4EE7"/>
    <w:rsid w:val="00DD79CE"/>
    <w:rsid w:val="00DE2CA8"/>
    <w:rsid w:val="00DE3436"/>
    <w:rsid w:val="00DE6C8A"/>
    <w:rsid w:val="00DE6E9A"/>
    <w:rsid w:val="00DF7B64"/>
    <w:rsid w:val="00E062F2"/>
    <w:rsid w:val="00E141D5"/>
    <w:rsid w:val="00E1697F"/>
    <w:rsid w:val="00E17313"/>
    <w:rsid w:val="00E177DF"/>
    <w:rsid w:val="00E21AE4"/>
    <w:rsid w:val="00E25C17"/>
    <w:rsid w:val="00E27977"/>
    <w:rsid w:val="00E3544D"/>
    <w:rsid w:val="00E4166F"/>
    <w:rsid w:val="00E46E54"/>
    <w:rsid w:val="00E60B68"/>
    <w:rsid w:val="00E716A2"/>
    <w:rsid w:val="00E71999"/>
    <w:rsid w:val="00E755FD"/>
    <w:rsid w:val="00E77F58"/>
    <w:rsid w:val="00E80879"/>
    <w:rsid w:val="00E93D6D"/>
    <w:rsid w:val="00EA509F"/>
    <w:rsid w:val="00EA5FA0"/>
    <w:rsid w:val="00EB7400"/>
    <w:rsid w:val="00EC17BB"/>
    <w:rsid w:val="00ED4CDB"/>
    <w:rsid w:val="00EE44D5"/>
    <w:rsid w:val="00EE7255"/>
    <w:rsid w:val="00EF203E"/>
    <w:rsid w:val="00EF3094"/>
    <w:rsid w:val="00EF3524"/>
    <w:rsid w:val="00F04215"/>
    <w:rsid w:val="00F16D4D"/>
    <w:rsid w:val="00F24578"/>
    <w:rsid w:val="00F3071F"/>
    <w:rsid w:val="00F34D4A"/>
    <w:rsid w:val="00F405C7"/>
    <w:rsid w:val="00F41811"/>
    <w:rsid w:val="00F42B4C"/>
    <w:rsid w:val="00F45366"/>
    <w:rsid w:val="00F47596"/>
    <w:rsid w:val="00F51793"/>
    <w:rsid w:val="00F56F93"/>
    <w:rsid w:val="00F579DD"/>
    <w:rsid w:val="00F608F0"/>
    <w:rsid w:val="00F61BDC"/>
    <w:rsid w:val="00F84A5A"/>
    <w:rsid w:val="00F863A5"/>
    <w:rsid w:val="00FA2054"/>
    <w:rsid w:val="00FA5AB6"/>
    <w:rsid w:val="00FB1406"/>
    <w:rsid w:val="00FB3348"/>
    <w:rsid w:val="00FB7CE7"/>
    <w:rsid w:val="00FC1874"/>
    <w:rsid w:val="00FC5B7E"/>
    <w:rsid w:val="00FD09B8"/>
    <w:rsid w:val="00FD250A"/>
    <w:rsid w:val="00FD335B"/>
    <w:rsid w:val="00FE17ED"/>
    <w:rsid w:val="00FF146C"/>
    <w:rsid w:val="00FF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7593A532"/>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4C1"/>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uiPriority w:val="59"/>
    <w:rsid w:val="00854578"/>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D02FD7"/>
  </w:style>
  <w:style w:type="character" w:customStyle="1" w:styleId="HeaderChar">
    <w:name w:val="Header Char"/>
    <w:basedOn w:val="DefaultParagraphFont"/>
    <w:link w:val="Header"/>
    <w:rsid w:val="00C91A07"/>
    <w:rPr>
      <w:rFonts w:ascii="Arial" w:hAnsi="Arial"/>
      <w:sz w:val="22"/>
      <w:szCs w:val="24"/>
    </w:rPr>
  </w:style>
  <w:style w:type="paragraph" w:styleId="Revision">
    <w:name w:val="Revision"/>
    <w:hidden/>
    <w:uiPriority w:val="99"/>
    <w:semiHidden/>
    <w:rsid w:val="003B7D59"/>
    <w:rPr>
      <w:rFonts w:ascii="Arial" w:hAnsi="Arial"/>
      <w:sz w:val="22"/>
      <w:szCs w:val="24"/>
    </w:rPr>
  </w:style>
  <w:style w:type="character" w:styleId="IntenseReference">
    <w:name w:val="Intense Reference"/>
    <w:basedOn w:val="DefaultParagraphFont"/>
    <w:uiPriority w:val="32"/>
    <w:qFormat/>
    <w:rsid w:val="005D234A"/>
    <w:rPr>
      <w:b/>
      <w:bCs/>
      <w:smallCaps/>
      <w:color w:val="4F81BD" w:themeColor="accent1"/>
      <w:spacing w:val="5"/>
    </w:rPr>
  </w:style>
  <w:style w:type="character" w:styleId="Emphasis">
    <w:name w:val="Emphasis"/>
    <w:basedOn w:val="DefaultParagraphFont"/>
    <w:qFormat/>
    <w:rsid w:val="00394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PBPL-103536908-86</_dlc_DocId>
    <_dlc_DocIdUrl xmlns="6f217416-d158-42f0-8026-33ba0f4624c9">
      <Url>https://portbris.sharepoint.com/sites/CentricMinds/_layouts/15/DocIdRedir.aspx?ID=PBPL-103536908-86</Url>
      <Description>PBPL-103536908-86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3F15A-B7F6-42E7-9E95-E7D48810D924}">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2.xml><?xml version="1.0" encoding="utf-8"?>
<ds:datastoreItem xmlns:ds="http://schemas.openxmlformats.org/officeDocument/2006/customXml" ds:itemID="{F339F672-A269-48CF-93B4-97D8982488D6}">
  <ds:schemaRefs>
    <ds:schemaRef ds:uri="http://schemas.microsoft.com/sharepoint/events"/>
  </ds:schemaRefs>
</ds:datastoreItem>
</file>

<file path=customXml/itemProps3.xml><?xml version="1.0" encoding="utf-8"?>
<ds:datastoreItem xmlns:ds="http://schemas.openxmlformats.org/officeDocument/2006/customXml" ds:itemID="{45344CC5-20BA-444A-AEBC-302ED928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D8717-3643-4EDE-B709-D1C463809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7400</Characters>
  <Application>Microsoft Office Word</Application>
  <DocSecurity>0</DocSecurity>
  <Lines>321</Lines>
  <Paragraphs>209</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7</cp:revision>
  <cp:lastPrinted>2008-05-13T04:14:00Z</cp:lastPrinted>
  <dcterms:created xsi:type="dcterms:W3CDTF">2026-07-02T00:21:00Z</dcterms:created>
  <dcterms:modified xsi:type="dcterms:W3CDTF">2026-07-02T02:14:00Z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A1345591</vt:lpwstr>
  </property>
  <property fmtid="{D5CDD505-2E9C-101B-9397-08002B2CF9AE}" pid="3" name="Objective-Comment">
    <vt:lpwstr/>
  </property>
  <property fmtid="{D5CDD505-2E9C-101B-9397-08002B2CF9AE}" pid="4" name="Objective-CreationStamp">
    <vt:filetime>2010-06-30T00:46:24Z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2015-09-16T00:26:42Z</vt:filetime>
  </property>
  <property fmtid="{D5CDD505-2E9C-101B-9397-08002B2CF9AE}" pid="8" name="Objective-ModificationStamp">
    <vt:filetime>2015-09-16T00:26:42Z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Live Electrical Control Form</vt:lpwstr>
  </property>
  <property fmtid="{D5CDD505-2E9C-101B-9397-08002B2CF9AE}" pid="14" name="Objective-Version">
    <vt:lpwstr>4.0</vt:lpwstr>
  </property>
  <property fmtid="{D5CDD505-2E9C-101B-9397-08002B2CF9AE}" pid="15" name="Objective-VersionComment">
    <vt:lpwstr>H&amp;S reviewed - no changes required, but review date changed</vt:lpwstr>
  </property>
  <property fmtid="{D5CDD505-2E9C-101B-9397-08002B2CF9AE}" pid="16" name="Objective-VersionNumber">
    <vt:r8>7</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fe68fd32-2432-405b-b82e-557266a618a2</vt:lpwstr>
  </property>
  <property fmtid="{D5CDD505-2E9C-101B-9397-08002B2CF9AE}" pid="26" name="Order">
    <vt:r8>138000</vt:r8>
  </property>
  <property fmtid="{D5CDD505-2E9C-101B-9397-08002B2CF9AE}" pid="27" name="ComplianceAssetId">
    <vt:lpwstr/>
  </property>
  <property fmtid="{D5CDD505-2E9C-101B-9397-08002B2CF9AE}" pid="28" name="_ExtendedDescription">
    <vt:lpwstr/>
  </property>
  <property fmtid="{D5CDD505-2E9C-101B-9397-08002B2CF9AE}" pid="29" name="TriggerFlowInfo">
    <vt:lpwstr/>
  </property>
  <property fmtid="{D5CDD505-2E9C-101B-9397-08002B2CF9AE}" pid="30" name="MediaServiceImageTags">
    <vt:lpwstr/>
  </property>
</Properties>
</file>