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46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2552"/>
      </w:tblGrid>
      <w:tr w:rsidR="002920B9" w:rsidRPr="00E35230" w:rsidTr="002920B9">
        <w:trPr>
          <w:cantSplit/>
        </w:trPr>
        <w:tc>
          <w:tcPr>
            <w:tcW w:w="4394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00"/>
            <w:vAlign w:val="bottom"/>
          </w:tcPr>
          <w:p w:rsidR="002920B9" w:rsidRPr="00E35230" w:rsidRDefault="002920B9" w:rsidP="00C87045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</w:rPr>
            </w:pPr>
            <w:bookmarkStart w:id="0" w:name="_GoBack"/>
            <w:bookmarkEnd w:id="0"/>
            <w:r w:rsidRPr="00E35230">
              <w:rPr>
                <w:rFonts w:ascii="Calibri" w:hAnsi="Calibri"/>
                <w:b/>
              </w:rPr>
              <w:t>High Voltage Switching - PTW Number: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2920B9" w:rsidRPr="00E35230" w:rsidRDefault="002920B9" w:rsidP="00C87045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</w:rPr>
            </w:pPr>
            <w:r w:rsidRPr="00E35230">
              <w:rPr>
                <w:rFonts w:ascii="Calibri" w:hAnsi="Calibri"/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" w:name="Text63"/>
            <w:r w:rsidRPr="00E35230">
              <w:rPr>
                <w:rFonts w:ascii="Calibri" w:hAnsi="Calibri"/>
                <w:b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</w:rPr>
            </w:r>
            <w:r w:rsidRPr="00E35230">
              <w:rPr>
                <w:rFonts w:ascii="Calibri" w:hAnsi="Calibri"/>
                <w:b/>
              </w:rPr>
              <w:fldChar w:fldCharType="separate"/>
            </w:r>
            <w:r w:rsidR="00C22DD3" w:rsidRPr="00E35230">
              <w:rPr>
                <w:rFonts w:ascii="Calibri" w:hAnsi="Calibri"/>
                <w:b/>
              </w:rPr>
              <w:t> </w:t>
            </w:r>
            <w:r w:rsidR="00C22DD3" w:rsidRPr="00E35230">
              <w:rPr>
                <w:rFonts w:ascii="Calibri" w:hAnsi="Calibri"/>
                <w:b/>
              </w:rPr>
              <w:t> </w:t>
            </w:r>
            <w:r w:rsidR="00C22DD3" w:rsidRPr="00E35230">
              <w:rPr>
                <w:rFonts w:ascii="Calibri" w:hAnsi="Calibri"/>
                <w:b/>
              </w:rPr>
              <w:t> </w:t>
            </w:r>
            <w:r w:rsidR="00C22DD3" w:rsidRPr="00E35230">
              <w:rPr>
                <w:rFonts w:ascii="Calibri" w:hAnsi="Calibri"/>
                <w:b/>
              </w:rPr>
              <w:t> </w:t>
            </w:r>
            <w:r w:rsidR="00C22DD3" w:rsidRPr="00E35230">
              <w:rPr>
                <w:rFonts w:ascii="Calibri" w:hAnsi="Calibri"/>
                <w:b/>
              </w:rPr>
              <w:t> </w:t>
            </w:r>
            <w:r w:rsidRPr="00E35230">
              <w:rPr>
                <w:rFonts w:ascii="Calibri" w:hAnsi="Calibri"/>
                <w:b/>
              </w:rPr>
              <w:fldChar w:fldCharType="end"/>
            </w:r>
            <w:bookmarkEnd w:id="1"/>
          </w:p>
        </w:tc>
      </w:tr>
    </w:tbl>
    <w:p w:rsidR="002920B9" w:rsidRPr="00E35230" w:rsidRDefault="002920B9">
      <w:pPr>
        <w:rPr>
          <w:rFonts w:ascii="Calibri" w:hAnsi="Calibri"/>
          <w:sz w:val="8"/>
          <w:szCs w:val="8"/>
        </w:rPr>
      </w:pPr>
    </w:p>
    <w:tbl>
      <w:tblPr>
        <w:tblW w:w="10492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11"/>
        <w:gridCol w:w="708"/>
        <w:gridCol w:w="6"/>
        <w:gridCol w:w="279"/>
        <w:gridCol w:w="855"/>
        <w:gridCol w:w="426"/>
        <w:gridCol w:w="283"/>
        <w:gridCol w:w="88"/>
        <w:gridCol w:w="54"/>
        <w:gridCol w:w="117"/>
        <w:gridCol w:w="450"/>
        <w:gridCol w:w="567"/>
        <w:gridCol w:w="118"/>
        <w:gridCol w:w="165"/>
        <w:gridCol w:w="142"/>
        <w:gridCol w:w="709"/>
        <w:gridCol w:w="992"/>
        <w:gridCol w:w="142"/>
        <w:gridCol w:w="41"/>
        <w:gridCol w:w="218"/>
        <w:gridCol w:w="591"/>
        <w:gridCol w:w="118"/>
        <w:gridCol w:w="24"/>
        <w:gridCol w:w="425"/>
        <w:gridCol w:w="426"/>
        <w:gridCol w:w="117"/>
        <w:gridCol w:w="24"/>
        <w:gridCol w:w="426"/>
        <w:gridCol w:w="117"/>
        <w:gridCol w:w="166"/>
        <w:gridCol w:w="852"/>
      </w:tblGrid>
      <w:tr w:rsidR="0014315B" w:rsidRPr="00E35230" w:rsidTr="006F06B3">
        <w:trPr>
          <w:cantSplit/>
        </w:trPr>
        <w:tc>
          <w:tcPr>
            <w:tcW w:w="10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1 – General Details</w:t>
            </w:r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15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18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Start: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Time: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" w:name="Text64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2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Day: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" w:name="Text65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Date: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" w:name="Text66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4"/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Switching Sheet Ref No: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" w:name="Text67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5"/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15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End: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Time:</w:t>
            </w:r>
          </w:p>
        </w:tc>
        <w:tc>
          <w:tcPr>
            <w:tcW w:w="11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" w:name="Text68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6"/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Day:</w:t>
            </w:r>
          </w:p>
        </w:tc>
        <w:tc>
          <w:tcPr>
            <w:tcW w:w="170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" w:name="Text69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7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Date: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8"/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Page: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spacing w:line="240" w:lineRule="auto"/>
              <w:jc w:val="righ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1 of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" w:name="Text71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9"/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6"/>
              </w:rPr>
            </w:pPr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8"/>
        </w:trPr>
        <w:tc>
          <w:tcPr>
            <w:tcW w:w="183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Coordinated by:</w:t>
            </w:r>
          </w:p>
        </w:tc>
        <w:tc>
          <w:tcPr>
            <w:tcW w:w="8653" w:type="dxa"/>
            <w:gridSpan w:val="27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="00C22DD3" w:rsidRPr="00E35230">
              <w:rPr>
                <w:rFonts w:ascii="Calibri" w:hAnsi="Calibri"/>
                <w:spacing w:val="-3"/>
                <w:sz w:val="20"/>
              </w:rPr>
              <w:t> </w:t>
            </w:r>
            <w:r w:rsidR="00C22DD3" w:rsidRPr="00E35230">
              <w:rPr>
                <w:rFonts w:ascii="Calibri" w:hAnsi="Calibri"/>
                <w:spacing w:val="-3"/>
                <w:sz w:val="20"/>
              </w:rPr>
              <w:t> </w:t>
            </w:r>
            <w:r w:rsidR="00C22DD3" w:rsidRPr="00E35230">
              <w:rPr>
                <w:rFonts w:ascii="Calibri" w:hAnsi="Calibri"/>
                <w:spacing w:val="-3"/>
                <w:sz w:val="20"/>
              </w:rPr>
              <w:t> </w:t>
            </w:r>
            <w:r w:rsidR="00C22DD3" w:rsidRPr="00E35230">
              <w:rPr>
                <w:rFonts w:ascii="Calibri" w:hAnsi="Calibri"/>
                <w:spacing w:val="-3"/>
                <w:sz w:val="20"/>
              </w:rPr>
              <w:t> </w:t>
            </w:r>
            <w:r w:rsidR="00C22DD3"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"/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54"/>
        </w:trPr>
        <w:tc>
          <w:tcPr>
            <w:tcW w:w="183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Switching by:</w:t>
            </w:r>
          </w:p>
        </w:tc>
        <w:tc>
          <w:tcPr>
            <w:tcW w:w="8653" w:type="dxa"/>
            <w:gridSpan w:val="2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1"/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10"/>
              </w:rPr>
            </w:pPr>
          </w:p>
        </w:tc>
      </w:tr>
      <w:tr w:rsidR="0014315B" w:rsidRPr="00E35230" w:rsidTr="006F06B3">
        <w:trPr>
          <w:cantSplit/>
        </w:trPr>
        <w:tc>
          <w:tcPr>
            <w:tcW w:w="10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2 – Work Summary</w:t>
            </w:r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pacing w:val="-3"/>
                <w:sz w:val="18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Location:</w:t>
            </w:r>
          </w:p>
        </w:tc>
        <w:tc>
          <w:tcPr>
            <w:tcW w:w="3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Lines &amp; Apparatus:</w:t>
            </w:r>
          </w:p>
        </w:tc>
        <w:tc>
          <w:tcPr>
            <w:tcW w:w="3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Work Summary:</w:t>
            </w:r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2"/>
          </w:p>
        </w:tc>
        <w:tc>
          <w:tcPr>
            <w:tcW w:w="3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3" w:name="Text75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3"/>
          </w:p>
        </w:tc>
        <w:tc>
          <w:tcPr>
            <w:tcW w:w="3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4" w:name="Text76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4"/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27"/>
        </w:trPr>
        <w:tc>
          <w:tcPr>
            <w:tcW w:w="3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5" w:name="Text77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5"/>
          </w:p>
        </w:tc>
        <w:tc>
          <w:tcPr>
            <w:tcW w:w="3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6"/>
          </w:p>
        </w:tc>
        <w:tc>
          <w:tcPr>
            <w:tcW w:w="3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7" w:name="Text79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7"/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27"/>
        </w:trPr>
        <w:tc>
          <w:tcPr>
            <w:tcW w:w="3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8" w:name="Text80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8"/>
          </w:p>
        </w:tc>
        <w:tc>
          <w:tcPr>
            <w:tcW w:w="3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9" w:name="Text81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9"/>
          </w:p>
        </w:tc>
        <w:tc>
          <w:tcPr>
            <w:tcW w:w="3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0" w:name="Text82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20"/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1" w:name="Text83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21"/>
          </w:p>
        </w:tc>
        <w:tc>
          <w:tcPr>
            <w:tcW w:w="3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2" w:name="Text84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22"/>
          </w:p>
        </w:tc>
        <w:tc>
          <w:tcPr>
            <w:tcW w:w="3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3" w:name="Text85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23"/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27"/>
        </w:trPr>
        <w:tc>
          <w:tcPr>
            <w:tcW w:w="3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24"/>
          </w:p>
        </w:tc>
        <w:tc>
          <w:tcPr>
            <w:tcW w:w="34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5" w:name="Text87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25"/>
          </w:p>
        </w:tc>
        <w:tc>
          <w:tcPr>
            <w:tcW w:w="3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6" w:name="Text88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26"/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8"/>
                <w:szCs w:val="8"/>
              </w:rPr>
            </w:pPr>
          </w:p>
        </w:tc>
      </w:tr>
      <w:tr w:rsidR="0014315B" w:rsidRPr="00E35230" w:rsidTr="006F06B3">
        <w:trPr>
          <w:cantSplit/>
        </w:trPr>
        <w:tc>
          <w:tcPr>
            <w:tcW w:w="10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3 – Effect on System / Method of Feed</w:t>
            </w:r>
          </w:p>
        </w:tc>
      </w:tr>
      <w:tr w:rsidR="006F06B3" w:rsidRPr="00E35230" w:rsidTr="00E35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843"/>
        </w:trPr>
        <w:tc>
          <w:tcPr>
            <w:tcW w:w="10492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 xml:space="preserve">Description:  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7" w:name="Text89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27"/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27"/>
        </w:trPr>
        <w:tc>
          <w:tcPr>
            <w:tcW w:w="3120" w:type="dxa"/>
            <w:gridSpan w:val="7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Emergency Restoration Time:</w:t>
            </w:r>
          </w:p>
        </w:tc>
        <w:tc>
          <w:tcPr>
            <w:tcW w:w="1559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Normal Hours:</w:t>
            </w:r>
          </w:p>
        </w:tc>
        <w:tc>
          <w:tcPr>
            <w:tcW w:w="230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8" w:name="Text90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28"/>
          </w:p>
        </w:tc>
        <w:tc>
          <w:tcPr>
            <w:tcW w:w="137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After Hours:</w:t>
            </w:r>
          </w:p>
        </w:tc>
        <w:tc>
          <w:tcPr>
            <w:tcW w:w="2128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9" w:name="Text91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29"/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10"/>
              </w:rPr>
            </w:pPr>
          </w:p>
        </w:tc>
      </w:tr>
      <w:tr w:rsidR="0014315B" w:rsidRPr="00E35230" w:rsidTr="006F06B3">
        <w:trPr>
          <w:cantSplit/>
        </w:trPr>
        <w:tc>
          <w:tcPr>
            <w:tcW w:w="4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4 – Special Requirements / Outage Notes / Switching Coordinator’s Notes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</w:p>
        </w:tc>
        <w:tc>
          <w:tcPr>
            <w:tcW w:w="55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5 – Secondary System</w:t>
            </w:r>
          </w:p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Isolation Details</w:t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467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pacing w:val="-3"/>
                <w:sz w:val="18"/>
              </w:rPr>
            </w:pPr>
            <w:r w:rsidRPr="00E35230">
              <w:rPr>
                <w:rFonts w:ascii="Calibri" w:hAnsi="Calibri"/>
                <w:b/>
                <w:spacing w:val="-3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0" w:name="Text92"/>
            <w:r w:rsidRPr="00E35230">
              <w:rPr>
                <w:rFonts w:ascii="Calibri" w:hAnsi="Calibri"/>
                <w:b/>
                <w:spacing w:val="-3"/>
                <w:sz w:val="18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18"/>
              </w:rPr>
            </w:r>
            <w:r w:rsidRPr="00E35230">
              <w:rPr>
                <w:rFonts w:ascii="Calibri" w:hAnsi="Calibri"/>
                <w:b/>
                <w:spacing w:val="-3"/>
                <w:sz w:val="18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18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18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18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18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18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18"/>
              </w:rPr>
              <w:fldChar w:fldCharType="end"/>
            </w:r>
            <w:bookmarkEnd w:id="30"/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Location:</w:t>
            </w:r>
          </w:p>
        </w:tc>
        <w:tc>
          <w:tcPr>
            <w:tcW w:w="36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Protection Isolated:</w:t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467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1" w:name="Text93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1"/>
          </w:p>
        </w:tc>
        <w:tc>
          <w:tcPr>
            <w:tcW w:w="3687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2" w:name="Text98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2"/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27"/>
        </w:trPr>
        <w:tc>
          <w:tcPr>
            <w:tcW w:w="467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3" w:name="Text94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3"/>
          </w:p>
        </w:tc>
        <w:tc>
          <w:tcPr>
            <w:tcW w:w="3687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4" w:name="Text99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4"/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467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5" w:name="Text95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5"/>
          </w:p>
        </w:tc>
        <w:tc>
          <w:tcPr>
            <w:tcW w:w="3687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6" w:name="Text100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6"/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4679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7" w:name="Text96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7"/>
          </w:p>
        </w:tc>
        <w:tc>
          <w:tcPr>
            <w:tcW w:w="3687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8" w:name="Text101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8"/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27"/>
        </w:trPr>
        <w:tc>
          <w:tcPr>
            <w:tcW w:w="4679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9" w:name="Text97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39"/>
          </w:p>
        </w:tc>
        <w:tc>
          <w:tcPr>
            <w:tcW w:w="368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0" w:name="Text102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40"/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10"/>
              </w:rPr>
            </w:pPr>
          </w:p>
        </w:tc>
      </w:tr>
      <w:tr w:rsidR="0014315B" w:rsidRPr="00E35230" w:rsidTr="006F06B3">
        <w:trPr>
          <w:cantSplit/>
        </w:trPr>
        <w:tc>
          <w:tcPr>
            <w:tcW w:w="10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6 – HV Access / Test Permits</w:t>
            </w:r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41"/>
        </w:trPr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Location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Access / Test Permit No.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Issued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Recipient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Received</w:t>
            </w:r>
          </w:p>
        </w:tc>
        <w:tc>
          <w:tcPr>
            <w:tcW w:w="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Surrendered</w:t>
            </w:r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Time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Date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Time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Date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Time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Date</w:t>
            </w:r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1" w:name="Text103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41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2" w:name="Text109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42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3" w:name="Text115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43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4" w:name="Text121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44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5" w:name="Text127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45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6" w:name="Text133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46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47" w:name="Text139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47"/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48" w:name="Text145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48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49" w:name="Text151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49"/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50" w:name="Text104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0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1" w:name="Text110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1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2" w:name="Text116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2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3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4" w:name="Text128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4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5" w:name="Text134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5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6" w:name="Text140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6"/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57" w:name="Text146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7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58" w:name="Text152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8"/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9" w:name="Text105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59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0" w:name="Text111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0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1" w:name="Text117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1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62" w:name="Text123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2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3" w:name="Text129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3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64" w:name="Text135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4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5" w:name="Text141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5"/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66" w:name="Text147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6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67" w:name="Text153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7"/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8" w:name="Text106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8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9" w:name="Text112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69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0" w:name="Text118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0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1" w:name="Text124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1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72" w:name="Text130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2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73" w:name="Text136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3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74" w:name="Text142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4"/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75" w:name="Text148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5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76" w:name="Text154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6"/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37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7" w:name="Text107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7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8" w:name="Text113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8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9" w:name="Text119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79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0" w:name="Text125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80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81" w:name="Text131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81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82" w:name="Text137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82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83" w:name="Text143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83"/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84" w:name="Text149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84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85" w:name="Text155"/>
            <w:r w:rsidRPr="00E35230">
              <w:rPr>
                <w:rFonts w:ascii="Calibri" w:hAnsi="Calibri"/>
                <w:b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b/>
                <w:spacing w:val="-3"/>
                <w:sz w:val="20"/>
              </w:rPr>
              <w:fldChar w:fldCharType="end"/>
            </w:r>
            <w:bookmarkEnd w:id="85"/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10"/>
              </w:rPr>
            </w:pPr>
          </w:p>
        </w:tc>
      </w:tr>
      <w:tr w:rsidR="0014315B" w:rsidRPr="00E35230" w:rsidTr="006F06B3">
        <w:trPr>
          <w:cantSplit/>
        </w:trPr>
        <w:tc>
          <w:tcPr>
            <w:tcW w:w="10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7 – Associated Documents</w:t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825"/>
        </w:trPr>
        <w:tc>
          <w:tcPr>
            <w:tcW w:w="10492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 xml:space="preserve">Details:  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86" w:name="Text157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86"/>
          </w:p>
        </w:tc>
      </w:tr>
      <w:tr w:rsidR="0014315B" w:rsidRPr="00E35230" w:rsidTr="006F06B3">
        <w:trPr>
          <w:cantSplit/>
        </w:trPr>
        <w:tc>
          <w:tcPr>
            <w:tcW w:w="10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8 – Distribution</w:t>
            </w:r>
          </w:p>
        </w:tc>
      </w:tr>
      <w:tr w:rsidR="006F06B3" w:rsidRPr="00E35230" w:rsidTr="00E35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809"/>
        </w:trPr>
        <w:tc>
          <w:tcPr>
            <w:tcW w:w="10492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  <w:szCs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 xml:space="preserve">Details </w:t>
            </w:r>
            <w:r w:rsidRPr="00E35230">
              <w:rPr>
                <w:rFonts w:ascii="Calibri" w:hAnsi="Calibri"/>
                <w:spacing w:val="-3"/>
                <w:sz w:val="16"/>
              </w:rPr>
              <w:t xml:space="preserve">(of any entities who have received a copy of the Switching Sheet):  </w:t>
            </w:r>
            <w:r w:rsidRPr="00E35230">
              <w:rPr>
                <w:rFonts w:ascii="Calibri" w:hAnsi="Calibri"/>
                <w:spacing w:val="-3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87" w:name="Text158"/>
            <w:r w:rsidRPr="00E35230">
              <w:rPr>
                <w:rFonts w:ascii="Calibri" w:hAnsi="Calibri"/>
                <w:spacing w:val="-3"/>
                <w:sz w:val="20"/>
                <w:szCs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  <w:szCs w:val="20"/>
              </w:rPr>
            </w:r>
            <w:r w:rsidRPr="00E35230">
              <w:rPr>
                <w:rFonts w:ascii="Calibri" w:hAnsi="Calibri"/>
                <w:spacing w:val="-3"/>
                <w:sz w:val="20"/>
                <w:szCs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  <w:szCs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  <w:szCs w:val="20"/>
              </w:rPr>
              <w:fldChar w:fldCharType="end"/>
            </w:r>
            <w:bookmarkEnd w:id="87"/>
          </w:p>
        </w:tc>
      </w:tr>
      <w:tr w:rsidR="0014315B" w:rsidRPr="00E35230" w:rsidTr="006F06B3">
        <w:trPr>
          <w:cantSplit/>
        </w:trPr>
        <w:tc>
          <w:tcPr>
            <w:tcW w:w="10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9 – Switching Sheet Acknowledgments</w:t>
            </w:r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18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Preparation:</w:t>
            </w:r>
          </w:p>
        </w:tc>
      </w:tr>
      <w:tr w:rsidR="0014315B" w:rsidRPr="00E35230" w:rsidTr="006F06B3">
        <w:trPr>
          <w:cantSplit/>
          <w:trHeight w:val="227"/>
        </w:trPr>
        <w:tc>
          <w:tcPr>
            <w:tcW w:w="10492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4315B" w:rsidRPr="00E35230" w:rsidRDefault="0014315B" w:rsidP="0014315B">
            <w:pPr>
              <w:tabs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  <w:sz w:val="16"/>
              </w:rPr>
            </w:pPr>
            <w:r w:rsidRPr="00E35230">
              <w:rPr>
                <w:rFonts w:ascii="Calibri" w:hAnsi="Calibri"/>
                <w:spacing w:val="-3"/>
                <w:sz w:val="16"/>
              </w:rPr>
              <w:t>I have undertaken suitable investigations and research with respect to the scope of HV switching required and have prepared this Switching Sheet to enable safe access / work.</w:t>
            </w:r>
          </w:p>
        </w:tc>
      </w:tr>
      <w:tr w:rsidR="0014315B" w:rsidRPr="00E35230" w:rsidTr="006F06B3">
        <w:trPr>
          <w:cantSplit/>
          <w:trHeight w:val="284"/>
        </w:trPr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t>Name:</w:t>
            </w:r>
          </w:p>
        </w:tc>
        <w:tc>
          <w:tcPr>
            <w:tcW w:w="2827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4315B" w:rsidRPr="00E35230" w:rsidRDefault="006F06B3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88" w:name="Text159"/>
            <w:r w:rsidRPr="00E35230">
              <w:rPr>
                <w:rFonts w:ascii="Calibri" w:hAnsi="Calibri"/>
                <w:spacing w:val="-3"/>
                <w:sz w:val="19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19"/>
              </w:rPr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end"/>
            </w:r>
            <w:bookmarkEnd w:id="88"/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t>Signature: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t>Time: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4315B" w:rsidRPr="00E35230" w:rsidRDefault="006F06B3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89" w:name="Text160"/>
            <w:r w:rsidRPr="00E35230">
              <w:rPr>
                <w:rFonts w:ascii="Calibri" w:hAnsi="Calibri"/>
                <w:spacing w:val="-3"/>
                <w:sz w:val="19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19"/>
              </w:rPr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end"/>
            </w:r>
            <w:bookmarkEnd w:id="89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tabs>
                <w:tab w:val="left" w:pos="9356"/>
              </w:tabs>
              <w:spacing w:line="240" w:lineRule="auto"/>
              <w:ind w:right="-77" w:hanging="108"/>
              <w:jc w:val="center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t>Date: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tabs>
                <w:tab w:val="left" w:pos="9356"/>
              </w:tabs>
              <w:spacing w:line="240" w:lineRule="auto"/>
              <w:ind w:left="2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90" w:name="Text161"/>
            <w:r w:rsidRPr="00E35230">
              <w:rPr>
                <w:rFonts w:ascii="Calibri" w:hAnsi="Calibri"/>
                <w:spacing w:val="-3"/>
                <w:sz w:val="19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19"/>
              </w:rPr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end"/>
            </w:r>
            <w:bookmarkEnd w:id="90"/>
          </w:p>
        </w:tc>
      </w:tr>
      <w:tr w:rsidR="0014315B" w:rsidRPr="00E35230" w:rsidTr="006F06B3">
        <w:trPr>
          <w:cantSplit/>
          <w:trHeight w:val="66"/>
        </w:trPr>
        <w:tc>
          <w:tcPr>
            <w:tcW w:w="10492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4315B" w:rsidRPr="00E35230" w:rsidRDefault="0014315B" w:rsidP="0014315B">
            <w:pPr>
              <w:tabs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  <w:sz w:val="8"/>
              </w:rPr>
            </w:pPr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18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Verification:</w:t>
            </w:r>
          </w:p>
        </w:tc>
      </w:tr>
      <w:tr w:rsidR="0014315B" w:rsidRPr="00E35230" w:rsidTr="006F06B3">
        <w:trPr>
          <w:cantSplit/>
          <w:trHeight w:val="227"/>
        </w:trPr>
        <w:tc>
          <w:tcPr>
            <w:tcW w:w="10492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4315B" w:rsidRPr="00E35230" w:rsidRDefault="0014315B" w:rsidP="0014315B">
            <w:pPr>
              <w:tabs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  <w:sz w:val="16"/>
              </w:rPr>
            </w:pPr>
            <w:r w:rsidRPr="00E35230">
              <w:rPr>
                <w:rFonts w:ascii="Calibri" w:hAnsi="Calibri"/>
                <w:spacing w:val="-3"/>
                <w:sz w:val="16"/>
              </w:rPr>
              <w:t>I have undertaken an independent review of the prepared HV Switching Sheet and concur that it will enable safe access / work.</w:t>
            </w:r>
          </w:p>
        </w:tc>
      </w:tr>
      <w:tr w:rsidR="0014315B" w:rsidRPr="00E35230" w:rsidTr="006F06B3">
        <w:trPr>
          <w:cantSplit/>
          <w:trHeight w:val="284"/>
        </w:trPr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t>Name:</w:t>
            </w:r>
          </w:p>
        </w:tc>
        <w:tc>
          <w:tcPr>
            <w:tcW w:w="2827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4315B" w:rsidRPr="00E35230" w:rsidRDefault="006F06B3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91" w:name="Text162"/>
            <w:r w:rsidRPr="00E35230">
              <w:rPr>
                <w:rFonts w:ascii="Calibri" w:hAnsi="Calibri"/>
                <w:spacing w:val="-3"/>
                <w:sz w:val="19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19"/>
              </w:rPr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end"/>
            </w:r>
            <w:bookmarkEnd w:id="91"/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t>Signature: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t>Time: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4315B" w:rsidRPr="00E35230" w:rsidRDefault="006F06B3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92" w:name="Text163"/>
            <w:r w:rsidRPr="00E35230">
              <w:rPr>
                <w:rFonts w:ascii="Calibri" w:hAnsi="Calibri"/>
                <w:spacing w:val="-3"/>
                <w:sz w:val="19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19"/>
              </w:rPr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end"/>
            </w:r>
            <w:bookmarkEnd w:id="92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315B" w:rsidRPr="00E35230" w:rsidRDefault="0014315B" w:rsidP="0014315B">
            <w:pPr>
              <w:tabs>
                <w:tab w:val="left" w:pos="9356"/>
              </w:tabs>
              <w:spacing w:line="240" w:lineRule="auto"/>
              <w:ind w:right="-77" w:hanging="108"/>
              <w:jc w:val="center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t>Date: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tabs>
                <w:tab w:val="left" w:pos="9356"/>
              </w:tabs>
              <w:spacing w:line="240" w:lineRule="auto"/>
              <w:ind w:left="2"/>
              <w:jc w:val="left"/>
              <w:rPr>
                <w:rFonts w:ascii="Calibri" w:hAnsi="Calibri"/>
                <w:spacing w:val="-3"/>
                <w:sz w:val="19"/>
              </w:rPr>
            </w:pPr>
            <w:r w:rsidRPr="00E35230">
              <w:rPr>
                <w:rFonts w:ascii="Calibri" w:hAnsi="Calibri"/>
                <w:spacing w:val="-3"/>
                <w:sz w:val="19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93" w:name="Text164"/>
            <w:r w:rsidRPr="00E35230">
              <w:rPr>
                <w:rFonts w:ascii="Calibri" w:hAnsi="Calibri"/>
                <w:spacing w:val="-3"/>
                <w:sz w:val="19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19"/>
              </w:rPr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19"/>
              </w:rPr>
              <w:t> </w:t>
            </w:r>
            <w:r w:rsidRPr="00E35230">
              <w:rPr>
                <w:rFonts w:ascii="Calibri" w:hAnsi="Calibri"/>
                <w:spacing w:val="-3"/>
                <w:sz w:val="19"/>
              </w:rPr>
              <w:fldChar w:fldCharType="end"/>
            </w:r>
            <w:bookmarkEnd w:id="93"/>
          </w:p>
        </w:tc>
      </w:tr>
      <w:tr w:rsidR="0014315B" w:rsidRPr="00E35230" w:rsidTr="006F06B3">
        <w:trPr>
          <w:cantSplit/>
          <w:trHeight w:val="66"/>
        </w:trPr>
        <w:tc>
          <w:tcPr>
            <w:tcW w:w="10492" w:type="dxa"/>
            <w:gridSpan w:val="3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14315B" w:rsidP="0014315B">
            <w:pPr>
              <w:tabs>
                <w:tab w:val="left" w:pos="9356"/>
              </w:tabs>
              <w:jc w:val="left"/>
              <w:rPr>
                <w:rFonts w:ascii="Calibri" w:hAnsi="Calibri"/>
                <w:b/>
                <w:spacing w:val="-3"/>
                <w:sz w:val="8"/>
              </w:rPr>
            </w:pPr>
          </w:p>
        </w:tc>
      </w:tr>
      <w:tr w:rsidR="002920B9" w:rsidRPr="00E35230" w:rsidTr="00E35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gridBefore w:val="10"/>
          <w:wBefore w:w="3545" w:type="dxa"/>
          <w:cantSplit/>
        </w:trPr>
        <w:tc>
          <w:tcPr>
            <w:tcW w:w="4394" w:type="dxa"/>
            <w:gridSpan w:val="14"/>
            <w:tcBorders>
              <w:top w:val="single" w:sz="4" w:space="0" w:color="auto"/>
              <w:bottom w:val="single" w:sz="6" w:space="0" w:color="auto"/>
            </w:tcBorders>
            <w:shd w:val="clear" w:color="auto" w:fill="FFFF00"/>
            <w:vAlign w:val="bottom"/>
          </w:tcPr>
          <w:p w:rsidR="002920B9" w:rsidRPr="00E35230" w:rsidRDefault="0014315B" w:rsidP="00C87045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</w:rPr>
            </w:pPr>
            <w:r w:rsidRPr="00E35230">
              <w:rPr>
                <w:rFonts w:ascii="Calibri" w:hAnsi="Calibri"/>
              </w:rPr>
              <w:lastRenderedPageBreak/>
              <w:br w:type="page"/>
            </w:r>
            <w:r w:rsidR="002920B9" w:rsidRPr="00E35230">
              <w:rPr>
                <w:rFonts w:ascii="Calibri" w:hAnsi="Calibri"/>
                <w:b/>
              </w:rPr>
              <w:t>High Voltage Switching - PTW Number:</w:t>
            </w:r>
          </w:p>
        </w:tc>
        <w:tc>
          <w:tcPr>
            <w:tcW w:w="2553" w:type="dxa"/>
            <w:gridSpan w:val="8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2920B9" w:rsidRPr="00E35230" w:rsidRDefault="002920B9" w:rsidP="00C87045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</w:rPr>
            </w:pPr>
            <w:r w:rsidRPr="00E35230">
              <w:rPr>
                <w:rFonts w:ascii="Calibri" w:hAnsi="Calibri"/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b/>
              </w:rPr>
              <w:instrText xml:space="preserve"> FORMTEXT </w:instrText>
            </w:r>
            <w:r w:rsidRPr="00E35230">
              <w:rPr>
                <w:rFonts w:ascii="Calibri" w:hAnsi="Calibri"/>
                <w:b/>
              </w:rPr>
            </w:r>
            <w:r w:rsidRPr="00E35230">
              <w:rPr>
                <w:rFonts w:ascii="Calibri" w:hAnsi="Calibri"/>
                <w:b/>
              </w:rPr>
              <w:fldChar w:fldCharType="separate"/>
            </w:r>
            <w:r w:rsidR="006F06B3" w:rsidRPr="00E35230">
              <w:rPr>
                <w:rFonts w:ascii="Calibri" w:hAnsi="Calibri"/>
                <w:b/>
                <w:noProof/>
              </w:rPr>
              <w:t> </w:t>
            </w:r>
            <w:r w:rsidR="006F06B3" w:rsidRPr="00E35230">
              <w:rPr>
                <w:rFonts w:ascii="Calibri" w:hAnsi="Calibri"/>
                <w:b/>
                <w:noProof/>
              </w:rPr>
              <w:t> </w:t>
            </w:r>
            <w:r w:rsidR="006F06B3" w:rsidRPr="00E35230">
              <w:rPr>
                <w:rFonts w:ascii="Calibri" w:hAnsi="Calibri"/>
                <w:b/>
                <w:noProof/>
              </w:rPr>
              <w:t> </w:t>
            </w:r>
            <w:r w:rsidR="006F06B3" w:rsidRPr="00E35230">
              <w:rPr>
                <w:rFonts w:ascii="Calibri" w:hAnsi="Calibri"/>
                <w:b/>
                <w:noProof/>
              </w:rPr>
              <w:t> </w:t>
            </w:r>
            <w:r w:rsidR="006F06B3" w:rsidRPr="00E35230">
              <w:rPr>
                <w:rFonts w:ascii="Calibri" w:hAnsi="Calibri"/>
                <w:b/>
                <w:noProof/>
              </w:rPr>
              <w:t> </w:t>
            </w:r>
            <w:r w:rsidRPr="00E35230">
              <w:rPr>
                <w:rFonts w:ascii="Calibri" w:hAnsi="Calibri"/>
                <w:b/>
              </w:rPr>
              <w:fldChar w:fldCharType="end"/>
            </w:r>
          </w:p>
        </w:tc>
      </w:tr>
    </w:tbl>
    <w:p w:rsidR="002920B9" w:rsidRPr="00E35230" w:rsidRDefault="002920B9" w:rsidP="0014315B">
      <w:pPr>
        <w:ind w:left="-426"/>
        <w:jc w:val="left"/>
        <w:rPr>
          <w:rFonts w:ascii="Calibri" w:hAnsi="Calibri"/>
          <w:sz w:val="8"/>
          <w:szCs w:val="8"/>
        </w:rPr>
      </w:pPr>
    </w:p>
    <w:tbl>
      <w:tblPr>
        <w:tblW w:w="10492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18"/>
        <w:gridCol w:w="1869"/>
        <w:gridCol w:w="283"/>
        <w:gridCol w:w="2588"/>
        <w:gridCol w:w="105"/>
        <w:gridCol w:w="1459"/>
        <w:gridCol w:w="809"/>
        <w:gridCol w:w="339"/>
        <w:gridCol w:w="18"/>
        <w:gridCol w:w="750"/>
        <w:gridCol w:w="12"/>
        <w:gridCol w:w="15"/>
        <w:gridCol w:w="426"/>
        <w:gridCol w:w="369"/>
        <w:gridCol w:w="766"/>
      </w:tblGrid>
      <w:tr w:rsidR="0014315B" w:rsidRPr="00E35230" w:rsidTr="0014315B">
        <w:trPr>
          <w:cantSplit/>
        </w:trPr>
        <w:tc>
          <w:tcPr>
            <w:tcW w:w="10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4315B" w:rsidRPr="00E35230" w:rsidRDefault="0014315B" w:rsidP="0014315B">
            <w:pPr>
              <w:tabs>
                <w:tab w:val="left" w:pos="0"/>
                <w:tab w:val="left" w:pos="9356"/>
              </w:tabs>
              <w:spacing w:line="240" w:lineRule="auto"/>
              <w:jc w:val="left"/>
              <w:rPr>
                <w:rFonts w:ascii="Calibri" w:hAnsi="Calibri"/>
                <w:b/>
                <w:spacing w:val="-3"/>
              </w:rPr>
            </w:pPr>
            <w:r w:rsidRPr="00E35230">
              <w:rPr>
                <w:rFonts w:ascii="Calibri" w:hAnsi="Calibri"/>
                <w:b/>
                <w:spacing w:val="-3"/>
              </w:rPr>
              <w:t>Section 10 – Switching Sheet List</w:t>
            </w:r>
          </w:p>
        </w:tc>
      </w:tr>
      <w:tr w:rsidR="0014315B" w:rsidRPr="00E35230" w:rsidTr="001431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b/>
                <w:spacing w:val="-3"/>
                <w:sz w:val="18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Switching Sheet Reference No: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94" w:name="Text165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94"/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Page: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95" w:name="Text166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95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of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96" w:name="Text167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96"/>
          </w:p>
        </w:tc>
      </w:tr>
      <w:tr w:rsidR="0014315B" w:rsidRPr="00E35230" w:rsidTr="001431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6"/>
              </w:rPr>
            </w:pPr>
          </w:p>
        </w:tc>
      </w:tr>
      <w:tr w:rsidR="0014315B" w:rsidRPr="00E35230" w:rsidTr="001431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Forward:</w:t>
            </w:r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4315B" w:rsidRPr="00E35230" w:rsidRDefault="0014315B" w:rsidP="0014315B">
            <w:pPr>
              <w:spacing w:line="240" w:lineRule="auto"/>
              <w:ind w:left="-108" w:right="-108"/>
              <w:jc w:val="center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Item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Location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Apparatus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Action / Operation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SO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SOA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Time</w:t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B3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15B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97" w:name="Text168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97"/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</w:tcPr>
          <w:p w:rsidR="0014315B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98" w:name="Text169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98"/>
          </w:p>
        </w:tc>
        <w:tc>
          <w:tcPr>
            <w:tcW w:w="2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315B" w:rsidRPr="00E35230" w:rsidRDefault="006F06B3" w:rsidP="006F06B3">
            <w:pPr>
              <w:spacing w:before="40"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99" w:name="Text170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99"/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5B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00" w:name="Text171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0"/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15B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01" w:name="Text172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1"/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15B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02" w:name="Text173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2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15B" w:rsidRPr="00E35230" w:rsidRDefault="006F06B3" w:rsidP="006F06B3">
            <w:pPr>
              <w:spacing w:before="40"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03" w:name="Text174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3"/>
          </w:p>
        </w:tc>
      </w:tr>
      <w:tr w:rsidR="0014315B" w:rsidRPr="00E35230" w:rsidTr="001431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49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b/>
                <w:spacing w:val="-3"/>
                <w:sz w:val="20"/>
              </w:rPr>
            </w:pPr>
            <w:r w:rsidRPr="00E35230">
              <w:rPr>
                <w:rFonts w:ascii="Calibri" w:hAnsi="Calibri"/>
                <w:b/>
                <w:spacing w:val="-3"/>
                <w:sz w:val="20"/>
              </w:rPr>
              <w:t>Reverse:</w:t>
            </w:r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Item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Location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4315B" w:rsidRPr="00E35230" w:rsidRDefault="0014315B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Apparatus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Action / Operation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SO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SOA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4315B" w:rsidRPr="00E35230" w:rsidRDefault="0014315B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t>Time</w:t>
            </w:r>
          </w:p>
        </w:tc>
      </w:tr>
      <w:tr w:rsidR="0014315B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04" w:name="Text175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4"/>
          </w:p>
        </w:tc>
        <w:tc>
          <w:tcPr>
            <w:tcW w:w="18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05" w:name="Text176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5"/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06" w:name="Text177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6"/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07" w:name="Text178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7"/>
          </w:p>
        </w:tc>
        <w:tc>
          <w:tcPr>
            <w:tcW w:w="7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08" w:name="Text179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8"/>
          </w:p>
        </w:tc>
        <w:tc>
          <w:tcPr>
            <w:tcW w:w="8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09" w:name="Text180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09"/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315B" w:rsidRPr="00E35230" w:rsidRDefault="006F06B3" w:rsidP="0014315B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10" w:name="Text181"/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  <w:bookmarkEnd w:id="110"/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  <w:tr w:rsidR="006F06B3" w:rsidRPr="00E35230" w:rsidTr="006F06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ind w:right="-108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6B3" w:rsidRPr="00E35230" w:rsidRDefault="006F06B3" w:rsidP="006F06B3">
            <w:pPr>
              <w:spacing w:line="240" w:lineRule="auto"/>
              <w:jc w:val="left"/>
              <w:rPr>
                <w:rFonts w:ascii="Calibri" w:hAnsi="Calibri"/>
                <w:spacing w:val="-3"/>
                <w:sz w:val="20"/>
              </w:rPr>
            </w:pPr>
            <w:r w:rsidRPr="00E35230">
              <w:rPr>
                <w:rFonts w:ascii="Calibri" w:hAnsi="Calibri"/>
                <w:spacing w:val="-3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E35230">
              <w:rPr>
                <w:rFonts w:ascii="Calibri" w:hAnsi="Calibri"/>
                <w:spacing w:val="-3"/>
                <w:sz w:val="20"/>
              </w:rPr>
              <w:instrText xml:space="preserve"> FORMTEXT </w:instrText>
            </w:r>
            <w:r w:rsidRPr="00E35230">
              <w:rPr>
                <w:rFonts w:ascii="Calibri" w:hAnsi="Calibri"/>
                <w:spacing w:val="-3"/>
                <w:sz w:val="20"/>
              </w:rPr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separate"/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noProof/>
                <w:spacing w:val="-3"/>
                <w:sz w:val="20"/>
              </w:rPr>
              <w:t> </w:t>
            </w:r>
            <w:r w:rsidRPr="00E35230">
              <w:rPr>
                <w:rFonts w:ascii="Calibri" w:hAnsi="Calibri"/>
                <w:spacing w:val="-3"/>
                <w:sz w:val="20"/>
              </w:rPr>
              <w:fldChar w:fldCharType="end"/>
            </w:r>
          </w:p>
        </w:tc>
      </w:tr>
    </w:tbl>
    <w:p w:rsidR="00FC7152" w:rsidRPr="00E35230" w:rsidRDefault="00FC7152" w:rsidP="0014315B">
      <w:pPr>
        <w:spacing w:line="240" w:lineRule="auto"/>
        <w:rPr>
          <w:rFonts w:ascii="Calibri" w:hAnsi="Calibri"/>
        </w:rPr>
      </w:pPr>
    </w:p>
    <w:sectPr w:rsidR="00FC7152" w:rsidRPr="00E35230" w:rsidSect="00E35230">
      <w:footerReference w:type="default" r:id="rId7"/>
      <w:headerReference w:type="first" r:id="rId8"/>
      <w:footerReference w:type="first" r:id="rId9"/>
      <w:pgSz w:w="11906" w:h="16838" w:code="9"/>
      <w:pgMar w:top="567" w:right="851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599" w:rsidRDefault="00512599">
      <w:r>
        <w:separator/>
      </w:r>
    </w:p>
  </w:endnote>
  <w:endnote w:type="continuationSeparator" w:id="0">
    <w:p w:rsidR="00512599" w:rsidRDefault="0051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230" w:rsidRPr="00A52DF7" w:rsidRDefault="00E35230" w:rsidP="00E35230">
    <w:pPr>
      <w:pStyle w:val="Footer"/>
      <w:tabs>
        <w:tab w:val="clear" w:pos="4153"/>
        <w:tab w:val="clear" w:pos="8306"/>
        <w:tab w:val="center" w:pos="-3119"/>
        <w:tab w:val="right" w:pos="10026"/>
      </w:tabs>
      <w:ind w:left="-564"/>
      <w:rPr>
        <w:rFonts w:ascii="Calibri" w:hAnsi="Calibri" w:cs="Arial"/>
        <w:iCs/>
        <w:sz w:val="8"/>
        <w:szCs w:val="8"/>
      </w:rPr>
    </w:pPr>
  </w:p>
  <w:p w:rsidR="00E35230" w:rsidRPr="00A52DF7" w:rsidRDefault="00E35230" w:rsidP="00E35230">
    <w:pPr>
      <w:pBdr>
        <w:top w:val="single" w:sz="4" w:space="1" w:color="auto"/>
      </w:pBdr>
      <w:tabs>
        <w:tab w:val="right" w:pos="9138"/>
        <w:tab w:val="right" w:pos="10026"/>
      </w:tabs>
      <w:ind w:left="-564"/>
      <w:jc w:val="left"/>
      <w:rPr>
        <w:rFonts w:ascii="Calibri" w:hAnsi="Calibri"/>
        <w:b/>
        <w:sz w:val="8"/>
        <w:szCs w:val="8"/>
      </w:rPr>
    </w:pPr>
  </w:p>
  <w:p w:rsidR="00E35230" w:rsidRDefault="00E35230" w:rsidP="00E35230">
    <w:pPr>
      <w:tabs>
        <w:tab w:val="right" w:pos="9816"/>
        <w:tab w:val="right" w:pos="10026"/>
      </w:tabs>
      <w:ind w:left="-564"/>
      <w:jc w:val="lef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Port of Brisbane Pty Ltd</w:t>
    </w:r>
    <w:r>
      <w:rPr>
        <w:rFonts w:ascii="Calibri" w:hAnsi="Calibri"/>
        <w:sz w:val="16"/>
        <w:szCs w:val="16"/>
      </w:rPr>
      <w:tab/>
    </w:r>
    <w:r w:rsidR="00EE397C">
      <w:rPr>
        <w:rFonts w:ascii="Calibri" w:hAnsi="Calibri"/>
        <w:sz w:val="16"/>
        <w:szCs w:val="16"/>
      </w:rPr>
      <w:t xml:space="preserve">Template </w:t>
    </w:r>
    <w:r w:rsidR="00EE397C" w:rsidRPr="00E45821">
      <w:rPr>
        <w:rFonts w:ascii="Calibri" w:hAnsi="Calibri"/>
        <w:sz w:val="16"/>
        <w:szCs w:val="16"/>
      </w:rPr>
      <w:t xml:space="preserve">Version Date: </w:t>
    </w:r>
    <w:r w:rsidR="00EE397C">
      <w:rPr>
        <w:rFonts w:ascii="Calibri" w:hAnsi="Calibri"/>
        <w:sz w:val="16"/>
        <w:szCs w:val="16"/>
      </w:rPr>
      <w:t>16 September 2015</w:t>
    </w:r>
  </w:p>
  <w:p w:rsidR="006F06B3" w:rsidRPr="00E35230" w:rsidRDefault="00E35230" w:rsidP="00E35230">
    <w:pPr>
      <w:tabs>
        <w:tab w:val="right" w:pos="9816"/>
        <w:tab w:val="right" w:pos="10026"/>
      </w:tabs>
      <w:ind w:left="-564"/>
      <w:jc w:val="lef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High Voltage Switching Sheet</w:t>
    </w:r>
    <w:r>
      <w:rPr>
        <w:rFonts w:ascii="Calibri" w:hAnsi="Calibri"/>
        <w:sz w:val="16"/>
        <w:szCs w:val="16"/>
      </w:rPr>
      <w:tab/>
    </w:r>
    <w:r w:rsidRPr="00A52DF7">
      <w:rPr>
        <w:rFonts w:ascii="Calibri" w:hAnsi="Calibri"/>
        <w:sz w:val="16"/>
        <w:szCs w:val="16"/>
      </w:rPr>
      <w:t xml:space="preserve">Page </w:t>
    </w:r>
    <w:r w:rsidRPr="00A52DF7">
      <w:rPr>
        <w:rStyle w:val="PageNumber"/>
        <w:rFonts w:ascii="Calibri" w:hAnsi="Calibri"/>
        <w:sz w:val="16"/>
        <w:szCs w:val="16"/>
      </w:rPr>
      <w:fldChar w:fldCharType="begin"/>
    </w:r>
    <w:r w:rsidRPr="00A52DF7">
      <w:rPr>
        <w:rStyle w:val="PageNumber"/>
        <w:rFonts w:ascii="Calibri" w:hAnsi="Calibri"/>
        <w:sz w:val="16"/>
        <w:szCs w:val="16"/>
      </w:rPr>
      <w:instrText xml:space="preserve"> PAGE </w:instrText>
    </w:r>
    <w:r w:rsidRPr="00A52DF7">
      <w:rPr>
        <w:rStyle w:val="PageNumber"/>
        <w:rFonts w:ascii="Calibri" w:hAnsi="Calibri"/>
        <w:sz w:val="16"/>
        <w:szCs w:val="16"/>
      </w:rPr>
      <w:fldChar w:fldCharType="separate"/>
    </w:r>
    <w:r w:rsidR="00904ADA">
      <w:rPr>
        <w:rStyle w:val="PageNumber"/>
        <w:rFonts w:ascii="Calibri" w:hAnsi="Calibri"/>
        <w:noProof/>
        <w:sz w:val="16"/>
        <w:szCs w:val="16"/>
      </w:rPr>
      <w:t>2</w:t>
    </w:r>
    <w:r w:rsidRPr="00A52DF7">
      <w:rPr>
        <w:rStyle w:val="PageNumber"/>
        <w:rFonts w:ascii="Calibri" w:hAnsi="Calibri"/>
        <w:sz w:val="16"/>
        <w:szCs w:val="16"/>
      </w:rPr>
      <w:fldChar w:fldCharType="end"/>
    </w:r>
    <w:r w:rsidRPr="00A52DF7">
      <w:rPr>
        <w:rStyle w:val="PageNumber"/>
        <w:rFonts w:ascii="Calibri" w:hAnsi="Calibri"/>
        <w:sz w:val="16"/>
        <w:szCs w:val="16"/>
      </w:rPr>
      <w:t xml:space="preserve"> of </w:t>
    </w:r>
    <w:r w:rsidRPr="00A52DF7">
      <w:rPr>
        <w:rStyle w:val="PageNumber"/>
        <w:rFonts w:ascii="Calibri" w:hAnsi="Calibri"/>
        <w:sz w:val="16"/>
        <w:szCs w:val="16"/>
      </w:rPr>
      <w:fldChar w:fldCharType="begin"/>
    </w:r>
    <w:r w:rsidRPr="00A52DF7">
      <w:rPr>
        <w:rStyle w:val="PageNumber"/>
        <w:rFonts w:ascii="Calibri" w:hAnsi="Calibri"/>
        <w:sz w:val="16"/>
        <w:szCs w:val="16"/>
      </w:rPr>
      <w:instrText xml:space="preserve"> NUMPAGES </w:instrText>
    </w:r>
    <w:r w:rsidRPr="00A52DF7">
      <w:rPr>
        <w:rStyle w:val="PageNumber"/>
        <w:rFonts w:ascii="Calibri" w:hAnsi="Calibri"/>
        <w:sz w:val="16"/>
        <w:szCs w:val="16"/>
      </w:rPr>
      <w:fldChar w:fldCharType="separate"/>
    </w:r>
    <w:r w:rsidR="00904ADA">
      <w:rPr>
        <w:rStyle w:val="PageNumber"/>
        <w:rFonts w:ascii="Calibri" w:hAnsi="Calibri"/>
        <w:noProof/>
        <w:sz w:val="16"/>
        <w:szCs w:val="16"/>
      </w:rPr>
      <w:t>2</w:t>
    </w:r>
    <w:r w:rsidRPr="00A52DF7">
      <w:rPr>
        <w:rStyle w:val="PageNumber"/>
        <w:rFonts w:ascii="Calibri" w:hAnsi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230" w:rsidRPr="00A52DF7" w:rsidRDefault="00E35230" w:rsidP="00E35230">
    <w:pPr>
      <w:pStyle w:val="Footer"/>
      <w:ind w:left="-414"/>
      <w:rPr>
        <w:rFonts w:ascii="Calibri" w:hAnsi="Calibri"/>
        <w:sz w:val="8"/>
        <w:szCs w:val="8"/>
        <w:lang w:val="en-US"/>
      </w:rPr>
    </w:pPr>
  </w:p>
  <w:p w:rsidR="00E35230" w:rsidRPr="00A52DF7" w:rsidRDefault="00E35230" w:rsidP="00E35230">
    <w:pPr>
      <w:pStyle w:val="Footer"/>
      <w:pBdr>
        <w:top w:val="single" w:sz="4" w:space="1" w:color="auto"/>
      </w:pBdr>
      <w:ind w:left="-414"/>
      <w:rPr>
        <w:rFonts w:ascii="Calibri" w:hAnsi="Calibri"/>
        <w:sz w:val="8"/>
        <w:szCs w:val="8"/>
        <w:lang w:val="en-US"/>
      </w:rPr>
    </w:pPr>
  </w:p>
  <w:p w:rsidR="00E35230" w:rsidRPr="00A52DF7" w:rsidRDefault="00E35230" w:rsidP="00E35230">
    <w:pPr>
      <w:pStyle w:val="Footer"/>
      <w:tabs>
        <w:tab w:val="clear" w:pos="4153"/>
        <w:tab w:val="clear" w:pos="8306"/>
        <w:tab w:val="center" w:pos="-3119"/>
        <w:tab w:val="right" w:pos="9072"/>
      </w:tabs>
      <w:ind w:left="-90"/>
      <w:rPr>
        <w:rFonts w:ascii="Calibri" w:hAnsi="Calibri" w:cs="Arial"/>
        <w:iCs/>
        <w:sz w:val="2"/>
        <w:szCs w:val="18"/>
      </w:rPr>
    </w:pPr>
  </w:p>
  <w:tbl>
    <w:tblPr>
      <w:tblW w:w="10536" w:type="dxa"/>
      <w:tblInd w:w="-330" w:type="dxa"/>
      <w:tblLayout w:type="fixed"/>
      <w:tblLook w:val="01E0" w:firstRow="1" w:lastRow="1" w:firstColumn="1" w:lastColumn="1" w:noHBand="0" w:noVBand="0"/>
    </w:tblPr>
    <w:tblGrid>
      <w:gridCol w:w="3546"/>
      <w:gridCol w:w="3757"/>
      <w:gridCol w:w="3233"/>
    </w:tblGrid>
    <w:tr w:rsidR="00E35230" w:rsidRPr="00E45821" w:rsidTr="00A720B3">
      <w:tc>
        <w:tcPr>
          <w:tcW w:w="3546" w:type="dxa"/>
          <w:shd w:val="clear" w:color="auto" w:fill="auto"/>
        </w:tcPr>
        <w:p w:rsidR="00E35230" w:rsidRPr="00E45821" w:rsidRDefault="00E35230" w:rsidP="00A720B3">
          <w:pPr>
            <w:pStyle w:val="Header"/>
            <w:tabs>
              <w:tab w:val="clear" w:pos="4153"/>
              <w:tab w:val="clear" w:pos="8306"/>
              <w:tab w:val="left" w:pos="3588"/>
              <w:tab w:val="right" w:pos="10200"/>
            </w:tabs>
            <w:ind w:left="-90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Port of Brisbane Pty Ltd</w:t>
          </w:r>
        </w:p>
      </w:tc>
      <w:tc>
        <w:tcPr>
          <w:tcW w:w="3757" w:type="dxa"/>
          <w:shd w:val="clear" w:color="auto" w:fill="auto"/>
        </w:tcPr>
        <w:p w:rsidR="00E35230" w:rsidRPr="00E45821" w:rsidRDefault="00E35230" w:rsidP="00A720B3">
          <w:pPr>
            <w:pStyle w:val="Header"/>
            <w:tabs>
              <w:tab w:val="clear" w:pos="4153"/>
              <w:tab w:val="clear" w:pos="8306"/>
              <w:tab w:val="left" w:pos="3588"/>
              <w:tab w:val="right" w:pos="9090"/>
            </w:tabs>
            <w:ind w:left="-48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3233" w:type="dxa"/>
          <w:shd w:val="clear" w:color="auto" w:fill="auto"/>
        </w:tcPr>
        <w:p w:rsidR="00E35230" w:rsidRPr="00E45821" w:rsidRDefault="00EE397C" w:rsidP="00EE397C">
          <w:pPr>
            <w:ind w:left="-414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Template </w:t>
          </w:r>
          <w:r w:rsidRPr="00E45821">
            <w:rPr>
              <w:rFonts w:ascii="Calibri" w:hAnsi="Calibri"/>
              <w:sz w:val="16"/>
              <w:szCs w:val="16"/>
            </w:rPr>
            <w:t xml:space="preserve">Version Date: </w:t>
          </w:r>
          <w:r>
            <w:rPr>
              <w:rFonts w:ascii="Calibri" w:hAnsi="Calibri"/>
              <w:sz w:val="16"/>
              <w:szCs w:val="16"/>
            </w:rPr>
            <w:t>16 September 2015</w:t>
          </w:r>
        </w:p>
      </w:tc>
    </w:tr>
    <w:tr w:rsidR="00E35230" w:rsidRPr="00E45821" w:rsidTr="00A720B3">
      <w:tc>
        <w:tcPr>
          <w:tcW w:w="3546" w:type="dxa"/>
          <w:shd w:val="clear" w:color="auto" w:fill="auto"/>
        </w:tcPr>
        <w:p w:rsidR="00E35230" w:rsidRPr="00E45821" w:rsidRDefault="00E35230" w:rsidP="00A720B3">
          <w:pPr>
            <w:pStyle w:val="Header"/>
            <w:tabs>
              <w:tab w:val="clear" w:pos="4153"/>
              <w:tab w:val="clear" w:pos="8306"/>
              <w:tab w:val="left" w:pos="3588"/>
              <w:tab w:val="right" w:pos="10200"/>
            </w:tabs>
            <w:ind w:left="-90"/>
            <w:rPr>
              <w:rFonts w:ascii="Calibri" w:hAnsi="Calibri"/>
              <w:sz w:val="16"/>
              <w:szCs w:val="16"/>
            </w:rPr>
          </w:pPr>
          <w:r w:rsidRPr="00E45821">
            <w:rPr>
              <w:rFonts w:ascii="Calibri" w:hAnsi="Calibri"/>
              <w:sz w:val="16"/>
              <w:szCs w:val="16"/>
            </w:rPr>
            <w:t xml:space="preserve">Document Id:  </w:t>
          </w:r>
          <w:r w:rsidR="00904ADA">
            <w:fldChar w:fldCharType="begin"/>
          </w:r>
          <w:r w:rsidR="00904ADA">
            <w:instrText xml:space="preserve"> DOCPROPERTY  Objective-Id  \* MERGEFORMAT </w:instrText>
          </w:r>
          <w:r w:rsidR="00904ADA">
            <w:fldChar w:fldCharType="separate"/>
          </w:r>
          <w:r w:rsidRPr="00E35230">
            <w:rPr>
              <w:rFonts w:ascii="Calibri" w:hAnsi="Calibri"/>
              <w:sz w:val="16"/>
              <w:szCs w:val="16"/>
            </w:rPr>
            <w:t>A1345478</w:t>
          </w:r>
          <w:r w:rsidR="00904ADA">
            <w:rPr>
              <w:rFonts w:ascii="Calibri" w:hAnsi="Calibri"/>
              <w:sz w:val="16"/>
              <w:szCs w:val="16"/>
            </w:rPr>
            <w:fldChar w:fldCharType="end"/>
          </w:r>
          <w:r w:rsidRPr="00E45821">
            <w:rPr>
              <w:rFonts w:ascii="Calibri" w:hAnsi="Calibri"/>
              <w:sz w:val="16"/>
              <w:szCs w:val="16"/>
            </w:rPr>
            <w:t xml:space="preserve"> </w:t>
          </w:r>
        </w:p>
      </w:tc>
      <w:tc>
        <w:tcPr>
          <w:tcW w:w="3757" w:type="dxa"/>
          <w:shd w:val="clear" w:color="auto" w:fill="auto"/>
        </w:tcPr>
        <w:p w:rsidR="00E35230" w:rsidRPr="00E45821" w:rsidRDefault="00E35230" w:rsidP="00A720B3">
          <w:pPr>
            <w:pStyle w:val="Header"/>
            <w:tabs>
              <w:tab w:val="clear" w:pos="4153"/>
              <w:tab w:val="clear" w:pos="8306"/>
              <w:tab w:val="left" w:pos="3588"/>
              <w:tab w:val="right" w:pos="9090"/>
            </w:tabs>
            <w:ind w:left="-48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3233" w:type="dxa"/>
          <w:shd w:val="clear" w:color="auto" w:fill="auto"/>
        </w:tcPr>
        <w:p w:rsidR="00E35230" w:rsidRPr="00E45821" w:rsidRDefault="00E35230" w:rsidP="00A720B3">
          <w:pPr>
            <w:ind w:left="-414"/>
            <w:jc w:val="right"/>
            <w:rPr>
              <w:rFonts w:ascii="Calibri" w:hAnsi="Calibri"/>
              <w:sz w:val="16"/>
              <w:szCs w:val="16"/>
            </w:rPr>
          </w:pPr>
          <w:r w:rsidRPr="00E45821">
            <w:rPr>
              <w:rFonts w:ascii="Calibri" w:hAnsi="Calibri"/>
              <w:sz w:val="16"/>
              <w:szCs w:val="16"/>
            </w:rPr>
            <w:t xml:space="preserve">Page 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instrText xml:space="preserve"> PAGE </w:instrTex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904ADA">
            <w:rPr>
              <w:rStyle w:val="PageNumber"/>
              <w:rFonts w:ascii="Calibri" w:hAnsi="Calibri"/>
              <w:noProof/>
              <w:sz w:val="16"/>
              <w:szCs w:val="16"/>
            </w:rPr>
            <w:t>1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t xml:space="preserve"> of 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instrText xml:space="preserve"> NUMPAGES </w:instrTex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904ADA">
            <w:rPr>
              <w:rStyle w:val="PageNumber"/>
              <w:rFonts w:ascii="Calibri" w:hAnsi="Calibri"/>
              <w:noProof/>
              <w:sz w:val="16"/>
              <w:szCs w:val="16"/>
            </w:rPr>
            <w:t>2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DF63A9" w:rsidRPr="00E35230" w:rsidRDefault="00DF63A9" w:rsidP="00E35230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599" w:rsidRDefault="00512599">
      <w:r>
        <w:separator/>
      </w:r>
    </w:p>
  </w:footnote>
  <w:footnote w:type="continuationSeparator" w:id="0">
    <w:p w:rsidR="00512599" w:rsidRDefault="00512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B3" w:rsidRPr="00E35230" w:rsidRDefault="00904ADA" w:rsidP="00E35230">
    <w:pPr>
      <w:pStyle w:val="Header"/>
      <w:ind w:left="-462"/>
      <w:rPr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-234315</wp:posOffset>
              </wp:positionH>
              <wp:positionV relativeFrom="paragraph">
                <wp:posOffset>-52070</wp:posOffset>
              </wp:positionV>
              <wp:extent cx="3672840" cy="457835"/>
              <wp:effectExtent l="381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84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5230" w:rsidRPr="00C57F50" w:rsidRDefault="00E35230" w:rsidP="00E35230">
                          <w:pPr>
                            <w:pStyle w:val="Header"/>
                            <w:ind w:left="-90"/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szCs w:val="40"/>
                            </w:rPr>
                            <w:t>High Voltage Switching Sheet</w:t>
                          </w:r>
                        </w:p>
                        <w:p w:rsidR="00E35230" w:rsidRDefault="00E35230" w:rsidP="00E3523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8.45pt;margin-top:-4.1pt;width:289.2pt;height:3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o/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" filled="f" stroked="f">
              <v:textbox>
                <w:txbxContent>
                  <w:p w:rsidR="00E35230" w:rsidRPr="00C57F50" w:rsidRDefault="00E35230" w:rsidP="00E35230">
                    <w:pPr>
                      <w:pStyle w:val="Header"/>
                      <w:ind w:left="-90"/>
                      <w:rPr>
                        <w:rFonts w:ascii="Calibri" w:hAnsi="Calibri"/>
                        <w:b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40"/>
                        <w:szCs w:val="40"/>
                      </w:rPr>
                      <w:t>High Voltage Switching Sheet</w:t>
                    </w:r>
                  </w:p>
                  <w:p w:rsidR="00E35230" w:rsidRDefault="00E35230" w:rsidP="00E35230"/>
                </w:txbxContent>
              </v:textbox>
            </v:shape>
          </w:pict>
        </mc:Fallback>
      </mc:AlternateContent>
    </w:r>
    <w:r w:rsidR="00316F7D">
      <w:rPr>
        <w:noProof/>
      </w:rPr>
      <w:drawing>
        <wp:inline distT="0" distB="0" distL="0" distR="0">
          <wp:extent cx="6724650" cy="533400"/>
          <wp:effectExtent l="19050" t="0" r="0" b="0"/>
          <wp:docPr id="1" name="Picture 1" descr="PBPL_Banner_grey_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BPL_Banner_grey_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533400"/>
                  </a:xfrm>
                  <a:prstGeom prst="rect">
                    <a:avLst/>
                  </a:prstGeom>
                  <a:solidFill>
                    <a:srgbClr val="C2D69B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845D9"/>
    <w:multiLevelType w:val="hybridMultilevel"/>
    <w:tmpl w:val="FAE6143E"/>
    <w:lvl w:ilvl="0" w:tplc="DA022250">
      <w:start w:val="1"/>
      <w:numFmt w:val="decimal"/>
      <w:pStyle w:val="StyleNumbered2"/>
      <w:lvlText w:val="%1."/>
      <w:lvlJc w:val="left"/>
      <w:pPr>
        <w:tabs>
          <w:tab w:val="num" w:pos="1435"/>
        </w:tabs>
        <w:ind w:left="1435" w:hanging="584"/>
      </w:pPr>
      <w:rPr>
        <w:rFonts w:ascii="Arial" w:hAnsi="Arial" w:hint="default"/>
        <w:b w:val="0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F5CEB"/>
    <w:multiLevelType w:val="multilevel"/>
    <w:tmpl w:val="742E8620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CF302EA"/>
    <w:multiLevelType w:val="hybridMultilevel"/>
    <w:tmpl w:val="16A03DE0"/>
    <w:lvl w:ilvl="0" w:tplc="FFFFFFFF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D4431"/>
    <w:multiLevelType w:val="hybridMultilevel"/>
    <w:tmpl w:val="859C37B8"/>
    <w:lvl w:ilvl="0" w:tplc="FFFFFFFF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831710"/>
    <w:multiLevelType w:val="hybridMultilevel"/>
    <w:tmpl w:val="E25EB6D0"/>
    <w:lvl w:ilvl="0" w:tplc="051EA4FE">
      <w:start w:val="1"/>
      <w:numFmt w:val="decimal"/>
      <w:pStyle w:val="StyleBold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B526E"/>
    <w:multiLevelType w:val="multilevel"/>
    <w:tmpl w:val="24729822"/>
    <w:styleLink w:val="StyleNumbered1"/>
    <w:lvl w:ilvl="0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5BD1223A"/>
    <w:multiLevelType w:val="multilevel"/>
    <w:tmpl w:val="27A091E4"/>
    <w:styleLink w:val="StyleNumbered"/>
    <w:lvl w:ilvl="0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717D1A4D"/>
    <w:multiLevelType w:val="hybridMultilevel"/>
    <w:tmpl w:val="40A088E6"/>
    <w:lvl w:ilvl="0" w:tplc="FFFFFFFF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cumentProtection w:edit="forms" w:enforcement="1"/>
  <w:defaultTabStop w:val="720"/>
  <w:drawingGridHorizontalSpacing w:val="6"/>
  <w:drawingGridVerticalSpacing w:val="6"/>
  <w:characterSpacingControl w:val="doNotCompress"/>
  <w:hdrShapeDefaults>
    <o:shapedefaults v:ext="edit" spidmax="2051" fill="f" fillcolor="white" stroke="f">
      <v:fill color="white" on="f"/>
      <v:stroke on="f"/>
      <o:colormru v:ext="edit" colors="#ffc,#ff9"/>
      <o:colormenu v:ext="edit" fillcolor="red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65"/>
    <w:rsid w:val="000033E0"/>
    <w:rsid w:val="00003F98"/>
    <w:rsid w:val="00005CE8"/>
    <w:rsid w:val="000074A0"/>
    <w:rsid w:val="00012060"/>
    <w:rsid w:val="00030BB3"/>
    <w:rsid w:val="00033947"/>
    <w:rsid w:val="000372DF"/>
    <w:rsid w:val="00052573"/>
    <w:rsid w:val="00062F45"/>
    <w:rsid w:val="00072641"/>
    <w:rsid w:val="00090E84"/>
    <w:rsid w:val="00094646"/>
    <w:rsid w:val="00095C37"/>
    <w:rsid w:val="000A3E21"/>
    <w:rsid w:val="000B0924"/>
    <w:rsid w:val="000B3CC4"/>
    <w:rsid w:val="000C59D1"/>
    <w:rsid w:val="000D4AD7"/>
    <w:rsid w:val="000D7880"/>
    <w:rsid w:val="000E4849"/>
    <w:rsid w:val="000E7D3F"/>
    <w:rsid w:val="000F680D"/>
    <w:rsid w:val="00103151"/>
    <w:rsid w:val="00104B46"/>
    <w:rsid w:val="00106437"/>
    <w:rsid w:val="001107FD"/>
    <w:rsid w:val="00112C86"/>
    <w:rsid w:val="00115373"/>
    <w:rsid w:val="0011590D"/>
    <w:rsid w:val="0013526F"/>
    <w:rsid w:val="00135EBB"/>
    <w:rsid w:val="0014315B"/>
    <w:rsid w:val="00147943"/>
    <w:rsid w:val="00150C02"/>
    <w:rsid w:val="00170381"/>
    <w:rsid w:val="001838A3"/>
    <w:rsid w:val="00184851"/>
    <w:rsid w:val="00195947"/>
    <w:rsid w:val="001C5772"/>
    <w:rsid w:val="001C5DC9"/>
    <w:rsid w:val="001F21C3"/>
    <w:rsid w:val="001F4A5C"/>
    <w:rsid w:val="001F590C"/>
    <w:rsid w:val="002000A7"/>
    <w:rsid w:val="00202397"/>
    <w:rsid w:val="002037D0"/>
    <w:rsid w:val="00212BE5"/>
    <w:rsid w:val="00217037"/>
    <w:rsid w:val="00223E67"/>
    <w:rsid w:val="00225C98"/>
    <w:rsid w:val="00230382"/>
    <w:rsid w:val="002359EF"/>
    <w:rsid w:val="00237B05"/>
    <w:rsid w:val="00243A7D"/>
    <w:rsid w:val="00244E47"/>
    <w:rsid w:val="0025434E"/>
    <w:rsid w:val="00257111"/>
    <w:rsid w:val="002626D2"/>
    <w:rsid w:val="00262B71"/>
    <w:rsid w:val="00267279"/>
    <w:rsid w:val="002746DF"/>
    <w:rsid w:val="0027764C"/>
    <w:rsid w:val="00281500"/>
    <w:rsid w:val="00285D7E"/>
    <w:rsid w:val="00291859"/>
    <w:rsid w:val="002920B9"/>
    <w:rsid w:val="002B151A"/>
    <w:rsid w:val="002B6D47"/>
    <w:rsid w:val="002C7A6E"/>
    <w:rsid w:val="002C7DC4"/>
    <w:rsid w:val="002D29F9"/>
    <w:rsid w:val="002D705D"/>
    <w:rsid w:val="002E2635"/>
    <w:rsid w:val="002E2C00"/>
    <w:rsid w:val="002E3A91"/>
    <w:rsid w:val="002E44C4"/>
    <w:rsid w:val="002E5A96"/>
    <w:rsid w:val="002F2A88"/>
    <w:rsid w:val="002F3A74"/>
    <w:rsid w:val="00304159"/>
    <w:rsid w:val="00316371"/>
    <w:rsid w:val="00316D3A"/>
    <w:rsid w:val="00316F7D"/>
    <w:rsid w:val="0032273E"/>
    <w:rsid w:val="00330DD9"/>
    <w:rsid w:val="00336740"/>
    <w:rsid w:val="00340E32"/>
    <w:rsid w:val="003414D9"/>
    <w:rsid w:val="0036584B"/>
    <w:rsid w:val="00375E99"/>
    <w:rsid w:val="00380572"/>
    <w:rsid w:val="00380B7F"/>
    <w:rsid w:val="0038272D"/>
    <w:rsid w:val="003839EA"/>
    <w:rsid w:val="00394355"/>
    <w:rsid w:val="003B41C3"/>
    <w:rsid w:val="003C6AD2"/>
    <w:rsid w:val="003E34AF"/>
    <w:rsid w:val="003F5BE0"/>
    <w:rsid w:val="003F7086"/>
    <w:rsid w:val="004005C5"/>
    <w:rsid w:val="004007E0"/>
    <w:rsid w:val="00401E10"/>
    <w:rsid w:val="00403CD7"/>
    <w:rsid w:val="004121B1"/>
    <w:rsid w:val="00412752"/>
    <w:rsid w:val="0041431D"/>
    <w:rsid w:val="00423BAE"/>
    <w:rsid w:val="004277F9"/>
    <w:rsid w:val="00427C2B"/>
    <w:rsid w:val="00434462"/>
    <w:rsid w:val="00446F4F"/>
    <w:rsid w:val="004545BE"/>
    <w:rsid w:val="004566EA"/>
    <w:rsid w:val="00464C2B"/>
    <w:rsid w:val="00475537"/>
    <w:rsid w:val="004820F2"/>
    <w:rsid w:val="00482245"/>
    <w:rsid w:val="004850B7"/>
    <w:rsid w:val="00486B20"/>
    <w:rsid w:val="00487543"/>
    <w:rsid w:val="0049235B"/>
    <w:rsid w:val="004939C0"/>
    <w:rsid w:val="00494720"/>
    <w:rsid w:val="00494F50"/>
    <w:rsid w:val="004B6117"/>
    <w:rsid w:val="004C0495"/>
    <w:rsid w:val="004C2365"/>
    <w:rsid w:val="004C439A"/>
    <w:rsid w:val="004C5E2C"/>
    <w:rsid w:val="004C7F04"/>
    <w:rsid w:val="004D0D58"/>
    <w:rsid w:val="004D6580"/>
    <w:rsid w:val="004E4F0F"/>
    <w:rsid w:val="004F313A"/>
    <w:rsid w:val="00500EFA"/>
    <w:rsid w:val="00512599"/>
    <w:rsid w:val="0051336F"/>
    <w:rsid w:val="005221CD"/>
    <w:rsid w:val="00540502"/>
    <w:rsid w:val="00540E3C"/>
    <w:rsid w:val="00541CD5"/>
    <w:rsid w:val="005420D9"/>
    <w:rsid w:val="00545D68"/>
    <w:rsid w:val="00553A1D"/>
    <w:rsid w:val="00553CB5"/>
    <w:rsid w:val="005633EC"/>
    <w:rsid w:val="0056341D"/>
    <w:rsid w:val="005708DF"/>
    <w:rsid w:val="0058043B"/>
    <w:rsid w:val="0058724A"/>
    <w:rsid w:val="0059661A"/>
    <w:rsid w:val="005A5D1F"/>
    <w:rsid w:val="005B52EB"/>
    <w:rsid w:val="005C6820"/>
    <w:rsid w:val="005C6AA4"/>
    <w:rsid w:val="005C6FEC"/>
    <w:rsid w:val="005D1A02"/>
    <w:rsid w:val="005D5243"/>
    <w:rsid w:val="005D6074"/>
    <w:rsid w:val="005D69FA"/>
    <w:rsid w:val="005D6E14"/>
    <w:rsid w:val="005E46C7"/>
    <w:rsid w:val="005F1781"/>
    <w:rsid w:val="005F2B9E"/>
    <w:rsid w:val="005F42E3"/>
    <w:rsid w:val="005F5435"/>
    <w:rsid w:val="00601E7D"/>
    <w:rsid w:val="00611837"/>
    <w:rsid w:val="00612BA4"/>
    <w:rsid w:val="00614F10"/>
    <w:rsid w:val="00617F6D"/>
    <w:rsid w:val="006213BE"/>
    <w:rsid w:val="0062712F"/>
    <w:rsid w:val="006308D2"/>
    <w:rsid w:val="0064460E"/>
    <w:rsid w:val="006468DB"/>
    <w:rsid w:val="006523E3"/>
    <w:rsid w:val="006532E0"/>
    <w:rsid w:val="00653DE7"/>
    <w:rsid w:val="0065663B"/>
    <w:rsid w:val="00656773"/>
    <w:rsid w:val="00656965"/>
    <w:rsid w:val="006668FB"/>
    <w:rsid w:val="00671988"/>
    <w:rsid w:val="00681F9D"/>
    <w:rsid w:val="006876D3"/>
    <w:rsid w:val="006A424E"/>
    <w:rsid w:val="006A47EF"/>
    <w:rsid w:val="006A6BD6"/>
    <w:rsid w:val="006B4500"/>
    <w:rsid w:val="006D4E57"/>
    <w:rsid w:val="006E7B05"/>
    <w:rsid w:val="006F0453"/>
    <w:rsid w:val="006F06B3"/>
    <w:rsid w:val="006F36B5"/>
    <w:rsid w:val="007014E9"/>
    <w:rsid w:val="00706FF5"/>
    <w:rsid w:val="007163D2"/>
    <w:rsid w:val="0071645B"/>
    <w:rsid w:val="00716B30"/>
    <w:rsid w:val="00717740"/>
    <w:rsid w:val="00723301"/>
    <w:rsid w:val="007279D0"/>
    <w:rsid w:val="00737359"/>
    <w:rsid w:val="00741F8D"/>
    <w:rsid w:val="00742063"/>
    <w:rsid w:val="00757644"/>
    <w:rsid w:val="0076147C"/>
    <w:rsid w:val="007638E7"/>
    <w:rsid w:val="00780AE6"/>
    <w:rsid w:val="00786787"/>
    <w:rsid w:val="00787F4D"/>
    <w:rsid w:val="007942BA"/>
    <w:rsid w:val="0079611D"/>
    <w:rsid w:val="00796C83"/>
    <w:rsid w:val="00797965"/>
    <w:rsid w:val="007A70C5"/>
    <w:rsid w:val="007B3043"/>
    <w:rsid w:val="007C06D5"/>
    <w:rsid w:val="007C07D1"/>
    <w:rsid w:val="007C2C8E"/>
    <w:rsid w:val="007D4DE8"/>
    <w:rsid w:val="007D69D0"/>
    <w:rsid w:val="007E52E2"/>
    <w:rsid w:val="007F2DFB"/>
    <w:rsid w:val="00800E49"/>
    <w:rsid w:val="00802807"/>
    <w:rsid w:val="00804CA2"/>
    <w:rsid w:val="00810793"/>
    <w:rsid w:val="008110B6"/>
    <w:rsid w:val="008151FC"/>
    <w:rsid w:val="00826778"/>
    <w:rsid w:val="00850C7D"/>
    <w:rsid w:val="0085334C"/>
    <w:rsid w:val="00854578"/>
    <w:rsid w:val="0085736D"/>
    <w:rsid w:val="00860BEB"/>
    <w:rsid w:val="00861224"/>
    <w:rsid w:val="00861A7C"/>
    <w:rsid w:val="00866D76"/>
    <w:rsid w:val="00882E80"/>
    <w:rsid w:val="00895467"/>
    <w:rsid w:val="008C07A6"/>
    <w:rsid w:val="008C15DF"/>
    <w:rsid w:val="008C23B9"/>
    <w:rsid w:val="008D1A6A"/>
    <w:rsid w:val="008D30ED"/>
    <w:rsid w:val="008F2A00"/>
    <w:rsid w:val="008F6263"/>
    <w:rsid w:val="009037C6"/>
    <w:rsid w:val="00904ADA"/>
    <w:rsid w:val="0090538E"/>
    <w:rsid w:val="0090655F"/>
    <w:rsid w:val="009117FD"/>
    <w:rsid w:val="00916CAF"/>
    <w:rsid w:val="00952FE7"/>
    <w:rsid w:val="0096005D"/>
    <w:rsid w:val="00961ECF"/>
    <w:rsid w:val="0096540A"/>
    <w:rsid w:val="009671F4"/>
    <w:rsid w:val="00972728"/>
    <w:rsid w:val="00975E55"/>
    <w:rsid w:val="009802C0"/>
    <w:rsid w:val="00980DD3"/>
    <w:rsid w:val="00981716"/>
    <w:rsid w:val="00986AD2"/>
    <w:rsid w:val="009A163D"/>
    <w:rsid w:val="009A1A41"/>
    <w:rsid w:val="009A2836"/>
    <w:rsid w:val="009A2CC0"/>
    <w:rsid w:val="009B384E"/>
    <w:rsid w:val="009D077F"/>
    <w:rsid w:val="009D23C2"/>
    <w:rsid w:val="009E2A2C"/>
    <w:rsid w:val="009E6420"/>
    <w:rsid w:val="009F4AF5"/>
    <w:rsid w:val="009F7551"/>
    <w:rsid w:val="00A021EA"/>
    <w:rsid w:val="00A04644"/>
    <w:rsid w:val="00A21788"/>
    <w:rsid w:val="00A253DB"/>
    <w:rsid w:val="00A31784"/>
    <w:rsid w:val="00A4248B"/>
    <w:rsid w:val="00A50277"/>
    <w:rsid w:val="00A5372C"/>
    <w:rsid w:val="00A60105"/>
    <w:rsid w:val="00A67CA3"/>
    <w:rsid w:val="00A720B3"/>
    <w:rsid w:val="00A74A04"/>
    <w:rsid w:val="00A80010"/>
    <w:rsid w:val="00A81F3D"/>
    <w:rsid w:val="00A8719C"/>
    <w:rsid w:val="00A87D4E"/>
    <w:rsid w:val="00A91BF8"/>
    <w:rsid w:val="00AA0248"/>
    <w:rsid w:val="00AA6640"/>
    <w:rsid w:val="00AC0B5E"/>
    <w:rsid w:val="00AC0B96"/>
    <w:rsid w:val="00AD1671"/>
    <w:rsid w:val="00AD7576"/>
    <w:rsid w:val="00AE2C51"/>
    <w:rsid w:val="00AE4B94"/>
    <w:rsid w:val="00AE51B0"/>
    <w:rsid w:val="00B0254D"/>
    <w:rsid w:val="00B11763"/>
    <w:rsid w:val="00B143F1"/>
    <w:rsid w:val="00B3338A"/>
    <w:rsid w:val="00B34A50"/>
    <w:rsid w:val="00B34F0B"/>
    <w:rsid w:val="00B458E0"/>
    <w:rsid w:val="00B501BB"/>
    <w:rsid w:val="00B73DAC"/>
    <w:rsid w:val="00B81D4C"/>
    <w:rsid w:val="00B82B76"/>
    <w:rsid w:val="00B83B19"/>
    <w:rsid w:val="00B8527B"/>
    <w:rsid w:val="00B85505"/>
    <w:rsid w:val="00B85C3D"/>
    <w:rsid w:val="00B92E57"/>
    <w:rsid w:val="00B92EE3"/>
    <w:rsid w:val="00BA1F27"/>
    <w:rsid w:val="00BA38A1"/>
    <w:rsid w:val="00BA5399"/>
    <w:rsid w:val="00BB2E26"/>
    <w:rsid w:val="00BB533A"/>
    <w:rsid w:val="00BC4B0F"/>
    <w:rsid w:val="00BD30AF"/>
    <w:rsid w:val="00BD357D"/>
    <w:rsid w:val="00BD424B"/>
    <w:rsid w:val="00BF1B88"/>
    <w:rsid w:val="00BF38EC"/>
    <w:rsid w:val="00C02E49"/>
    <w:rsid w:val="00C0340E"/>
    <w:rsid w:val="00C0370C"/>
    <w:rsid w:val="00C15265"/>
    <w:rsid w:val="00C164DC"/>
    <w:rsid w:val="00C22D05"/>
    <w:rsid w:val="00C22DD3"/>
    <w:rsid w:val="00C260BB"/>
    <w:rsid w:val="00C27A06"/>
    <w:rsid w:val="00C34779"/>
    <w:rsid w:val="00C35ABE"/>
    <w:rsid w:val="00C3772F"/>
    <w:rsid w:val="00C50D37"/>
    <w:rsid w:val="00C514A7"/>
    <w:rsid w:val="00C516E0"/>
    <w:rsid w:val="00C529CD"/>
    <w:rsid w:val="00C74806"/>
    <w:rsid w:val="00C75744"/>
    <w:rsid w:val="00C84790"/>
    <w:rsid w:val="00C87045"/>
    <w:rsid w:val="00C94012"/>
    <w:rsid w:val="00C95443"/>
    <w:rsid w:val="00C95655"/>
    <w:rsid w:val="00CA09C0"/>
    <w:rsid w:val="00CA0C93"/>
    <w:rsid w:val="00CA26D0"/>
    <w:rsid w:val="00CB540A"/>
    <w:rsid w:val="00CB622D"/>
    <w:rsid w:val="00CC41D9"/>
    <w:rsid w:val="00CC5665"/>
    <w:rsid w:val="00CC5C37"/>
    <w:rsid w:val="00CD4D72"/>
    <w:rsid w:val="00CE0961"/>
    <w:rsid w:val="00D06AA3"/>
    <w:rsid w:val="00D1415A"/>
    <w:rsid w:val="00D20B35"/>
    <w:rsid w:val="00D30160"/>
    <w:rsid w:val="00D32450"/>
    <w:rsid w:val="00D34A34"/>
    <w:rsid w:val="00D377F4"/>
    <w:rsid w:val="00D37B23"/>
    <w:rsid w:val="00D40C7F"/>
    <w:rsid w:val="00D450A6"/>
    <w:rsid w:val="00D52C19"/>
    <w:rsid w:val="00D54E65"/>
    <w:rsid w:val="00D601D8"/>
    <w:rsid w:val="00D61475"/>
    <w:rsid w:val="00D62C7C"/>
    <w:rsid w:val="00D6348B"/>
    <w:rsid w:val="00D649BC"/>
    <w:rsid w:val="00D81F39"/>
    <w:rsid w:val="00D85B8C"/>
    <w:rsid w:val="00D92E0C"/>
    <w:rsid w:val="00D94CFF"/>
    <w:rsid w:val="00D95F5D"/>
    <w:rsid w:val="00D96BB1"/>
    <w:rsid w:val="00DA674E"/>
    <w:rsid w:val="00DA69C9"/>
    <w:rsid w:val="00DB1D10"/>
    <w:rsid w:val="00DB78BB"/>
    <w:rsid w:val="00DC2BD2"/>
    <w:rsid w:val="00DC42EC"/>
    <w:rsid w:val="00DC4EE7"/>
    <w:rsid w:val="00DD79CE"/>
    <w:rsid w:val="00DE2CA8"/>
    <w:rsid w:val="00DE3436"/>
    <w:rsid w:val="00DE6C8A"/>
    <w:rsid w:val="00DF63A9"/>
    <w:rsid w:val="00DF7B64"/>
    <w:rsid w:val="00E062F2"/>
    <w:rsid w:val="00E17313"/>
    <w:rsid w:val="00E177DF"/>
    <w:rsid w:val="00E21AE4"/>
    <w:rsid w:val="00E25C17"/>
    <w:rsid w:val="00E27977"/>
    <w:rsid w:val="00E35230"/>
    <w:rsid w:val="00E3544D"/>
    <w:rsid w:val="00E4166F"/>
    <w:rsid w:val="00E46E54"/>
    <w:rsid w:val="00E60B68"/>
    <w:rsid w:val="00E716A2"/>
    <w:rsid w:val="00E755FD"/>
    <w:rsid w:val="00E77F58"/>
    <w:rsid w:val="00E80879"/>
    <w:rsid w:val="00EA509F"/>
    <w:rsid w:val="00EA5FA0"/>
    <w:rsid w:val="00EB7400"/>
    <w:rsid w:val="00EC17BB"/>
    <w:rsid w:val="00EE397C"/>
    <w:rsid w:val="00EE44D5"/>
    <w:rsid w:val="00EE7255"/>
    <w:rsid w:val="00EF203E"/>
    <w:rsid w:val="00EF3094"/>
    <w:rsid w:val="00EF3524"/>
    <w:rsid w:val="00F00441"/>
    <w:rsid w:val="00F04215"/>
    <w:rsid w:val="00F16D4D"/>
    <w:rsid w:val="00F24578"/>
    <w:rsid w:val="00F3071F"/>
    <w:rsid w:val="00F34D4A"/>
    <w:rsid w:val="00F405C7"/>
    <w:rsid w:val="00F41811"/>
    <w:rsid w:val="00F42B4C"/>
    <w:rsid w:val="00F47596"/>
    <w:rsid w:val="00F51793"/>
    <w:rsid w:val="00F56F93"/>
    <w:rsid w:val="00F608F0"/>
    <w:rsid w:val="00F61BDC"/>
    <w:rsid w:val="00F84A5A"/>
    <w:rsid w:val="00F863A5"/>
    <w:rsid w:val="00F90942"/>
    <w:rsid w:val="00FB7CE7"/>
    <w:rsid w:val="00FC1874"/>
    <w:rsid w:val="00FC39C4"/>
    <w:rsid w:val="00FC5B7E"/>
    <w:rsid w:val="00FC7152"/>
    <w:rsid w:val="00FD09B8"/>
    <w:rsid w:val="00FD250A"/>
    <w:rsid w:val="00FE17ED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  <o:colormru v:ext="edit" colors="#ffc,#ff9"/>
      <o:colormenu v:ext="edit" fillcolor="red" strokecolor="red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0"/>
        <o:entry new="8" old="0"/>
        <o:entry new="9" old="0"/>
        <o:entry new="10" old="0"/>
      </o:regrouptable>
    </o:shapelayout>
  </w:shapeDefaults>
  <w:decimalSymbol w:val="."/>
  <w:listSeparator w:val=","/>
  <w15:docId w15:val="{4FC7A6F3-2977-4AD9-B188-6B9DBA3D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6EA"/>
    <w:pPr>
      <w:spacing w:line="264" w:lineRule="auto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797965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7965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7C2B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7C2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7C2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7C2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27C2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7C2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7C2B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611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9611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semiHidden/>
    <w:rsid w:val="001F21C3"/>
    <w:pPr>
      <w:tabs>
        <w:tab w:val="left" w:pos="567"/>
        <w:tab w:val="right" w:leader="dot" w:pos="9836"/>
      </w:tabs>
      <w:spacing w:before="240"/>
    </w:pPr>
    <w:rPr>
      <w:szCs w:val="22"/>
    </w:rPr>
  </w:style>
  <w:style w:type="paragraph" w:styleId="TOC2">
    <w:name w:val="toc 2"/>
    <w:basedOn w:val="Normal"/>
    <w:next w:val="Normal"/>
    <w:autoRedefine/>
    <w:semiHidden/>
    <w:rsid w:val="00D37B23"/>
    <w:pPr>
      <w:tabs>
        <w:tab w:val="left" w:pos="1134"/>
        <w:tab w:val="right" w:leader="dot" w:pos="9836"/>
      </w:tabs>
      <w:ind w:left="567"/>
    </w:pPr>
  </w:style>
  <w:style w:type="paragraph" w:styleId="TOC3">
    <w:name w:val="toc 3"/>
    <w:basedOn w:val="Normal"/>
    <w:next w:val="Normal"/>
    <w:autoRedefine/>
    <w:semiHidden/>
    <w:rsid w:val="004005C5"/>
    <w:pPr>
      <w:ind w:left="480"/>
    </w:pPr>
  </w:style>
  <w:style w:type="character" w:styleId="Hyperlink">
    <w:name w:val="Hyperlink"/>
    <w:basedOn w:val="DefaultParagraphFont"/>
    <w:semiHidden/>
    <w:rsid w:val="004005C5"/>
    <w:rPr>
      <w:color w:val="0000FF"/>
      <w:u w:val="single"/>
    </w:rPr>
  </w:style>
  <w:style w:type="table" w:styleId="TableGrid">
    <w:name w:val="Table Grid"/>
    <w:basedOn w:val="TableNormal"/>
    <w:semiHidden/>
    <w:rsid w:val="00854578"/>
    <w:pPr>
      <w:spacing w:line="264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fo">
    <w:name w:val="Level 1.fo"/>
    <w:basedOn w:val="Normal"/>
    <w:semiHidden/>
    <w:rsid w:val="00B0254D"/>
    <w:pPr>
      <w:spacing w:before="240" w:line="240" w:lineRule="auto"/>
      <w:ind w:left="720"/>
      <w:jc w:val="left"/>
    </w:pPr>
    <w:rPr>
      <w:rFonts w:ascii="Palatino" w:hAnsi="Palatino"/>
      <w:sz w:val="24"/>
      <w:szCs w:val="20"/>
      <w:lang w:val="en-US" w:eastAsia="en-US"/>
    </w:rPr>
  </w:style>
  <w:style w:type="paragraph" w:customStyle="1" w:styleId="StyleBold">
    <w:name w:val="Style Bold"/>
    <w:basedOn w:val="Normal"/>
    <w:semiHidden/>
    <w:rsid w:val="00BD357D"/>
    <w:pPr>
      <w:numPr>
        <w:numId w:val="2"/>
      </w:numPr>
      <w:shd w:val="clear" w:color="auto" w:fill="333399"/>
      <w:tabs>
        <w:tab w:val="left" w:pos="567"/>
      </w:tabs>
      <w:ind w:left="357" w:hanging="357"/>
    </w:pPr>
    <w:rPr>
      <w:b/>
      <w:bCs/>
      <w:color w:val="FFFFFF"/>
      <w:szCs w:val="20"/>
    </w:rPr>
  </w:style>
  <w:style w:type="character" w:customStyle="1" w:styleId="Bold">
    <w:name w:val="Bold"/>
    <w:basedOn w:val="DefaultParagraphFont"/>
    <w:semiHidden/>
    <w:rsid w:val="00D34A34"/>
    <w:rPr>
      <w:rFonts w:ascii="Arial" w:hAnsi="Arial"/>
      <w:b/>
      <w:bCs/>
      <w:color w:val="FFFFFF"/>
      <w:sz w:val="22"/>
      <w:shd w:val="clear" w:color="auto" w:fill="333399"/>
    </w:rPr>
  </w:style>
  <w:style w:type="paragraph" w:styleId="DocumentMap">
    <w:name w:val="Document Map"/>
    <w:basedOn w:val="Normal"/>
    <w:semiHidden/>
    <w:rsid w:val="007E52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Heading111ptWhiteBefore0ptAfter0ptPatter">
    <w:name w:val="Style Heading 1 + 11 pt White Before:  0 pt After:  0 pt Patter..."/>
    <w:basedOn w:val="Heading1"/>
    <w:autoRedefine/>
    <w:rsid w:val="00267279"/>
    <w:pPr>
      <w:shd w:val="clear" w:color="auto" w:fill="333399"/>
      <w:spacing w:before="0" w:after="0"/>
    </w:pPr>
    <w:rPr>
      <w:rFonts w:cs="Times New Roman"/>
      <w:color w:val="FFFFFF"/>
      <w:kern w:val="0"/>
      <w:sz w:val="22"/>
      <w:szCs w:val="20"/>
      <w:shd w:val="clear" w:color="auto" w:fill="333399"/>
    </w:rPr>
  </w:style>
  <w:style w:type="paragraph" w:customStyle="1" w:styleId="StyleHeading211ptNotItalicBefore0ptAfter0pt">
    <w:name w:val="Style Heading 2 + 11 pt Not Italic Before:  0 pt After:  0 pt"/>
    <w:basedOn w:val="Heading2"/>
    <w:autoRedefine/>
    <w:rsid w:val="00D81F39"/>
    <w:pPr>
      <w:spacing w:before="0" w:after="0"/>
    </w:pPr>
    <w:rPr>
      <w:rFonts w:cs="Times New Roman"/>
      <w:i w:val="0"/>
      <w:iCs w:val="0"/>
      <w:sz w:val="22"/>
      <w:szCs w:val="20"/>
    </w:rPr>
  </w:style>
  <w:style w:type="paragraph" w:customStyle="1" w:styleId="StyleHeading311ptNotBoldBefore0ptAfter0pt">
    <w:name w:val="Style Heading 3 + 11 pt Not Bold Before:  0 pt After:  0 pt"/>
    <w:basedOn w:val="Heading3"/>
    <w:rsid w:val="00D81F39"/>
    <w:pPr>
      <w:spacing w:before="0" w:after="0"/>
    </w:pPr>
    <w:rPr>
      <w:rFonts w:cs="Times New Roman"/>
      <w:b w:val="0"/>
      <w:bCs w:val="0"/>
      <w:sz w:val="22"/>
      <w:szCs w:val="20"/>
    </w:rPr>
  </w:style>
  <w:style w:type="paragraph" w:customStyle="1" w:styleId="StyleLeft15cm">
    <w:name w:val="Style Left:  1.5 cm"/>
    <w:basedOn w:val="Normal"/>
    <w:rsid w:val="00D81F39"/>
    <w:pPr>
      <w:ind w:left="850"/>
    </w:pPr>
    <w:rPr>
      <w:szCs w:val="20"/>
    </w:rPr>
  </w:style>
  <w:style w:type="numbering" w:customStyle="1" w:styleId="StyleNumbered">
    <w:name w:val="Style Numbered"/>
    <w:basedOn w:val="NoList"/>
    <w:rsid w:val="00D81F39"/>
    <w:pPr>
      <w:numPr>
        <w:numId w:val="3"/>
      </w:numPr>
    </w:pPr>
  </w:style>
  <w:style w:type="numbering" w:customStyle="1" w:styleId="StyleNumbered1">
    <w:name w:val="Style Numbered1"/>
    <w:basedOn w:val="NoList"/>
    <w:rsid w:val="007638E7"/>
    <w:pPr>
      <w:numPr>
        <w:numId w:val="4"/>
      </w:numPr>
    </w:pPr>
  </w:style>
  <w:style w:type="paragraph" w:customStyle="1" w:styleId="TableElementLeft">
    <w:name w:val="Table Element Left"/>
    <w:basedOn w:val="Normal"/>
    <w:rsid w:val="00F42B4C"/>
    <w:pPr>
      <w:keepNext/>
      <w:keepLines/>
      <w:spacing w:line="240" w:lineRule="auto"/>
      <w:jc w:val="left"/>
    </w:pPr>
    <w:rPr>
      <w:sz w:val="20"/>
      <w:szCs w:val="20"/>
      <w:lang w:val="en-GB" w:eastAsia="en-US"/>
    </w:rPr>
  </w:style>
  <w:style w:type="paragraph" w:styleId="Index1">
    <w:name w:val="index 1"/>
    <w:basedOn w:val="Normal"/>
    <w:next w:val="Normal"/>
    <w:autoRedefine/>
    <w:semiHidden/>
    <w:rsid w:val="001F21C3"/>
    <w:pPr>
      <w:ind w:left="220" w:hanging="220"/>
    </w:pPr>
  </w:style>
  <w:style w:type="paragraph" w:customStyle="1" w:styleId="TableTitle">
    <w:name w:val="Table Title"/>
    <w:basedOn w:val="Normal"/>
    <w:rsid w:val="00F42B4C"/>
    <w:pPr>
      <w:keepNext/>
      <w:keepLines/>
      <w:spacing w:line="240" w:lineRule="auto"/>
      <w:ind w:left="1134"/>
      <w:jc w:val="center"/>
    </w:pPr>
    <w:rPr>
      <w:b/>
      <w:sz w:val="20"/>
      <w:szCs w:val="20"/>
      <w:lang w:val="en-GB" w:eastAsia="en-US"/>
    </w:rPr>
  </w:style>
  <w:style w:type="paragraph" w:customStyle="1" w:styleId="StyleNumbered2">
    <w:name w:val="Style Numbered2"/>
    <w:basedOn w:val="StyleLeft15cm"/>
    <w:autoRedefine/>
    <w:rsid w:val="006876D3"/>
    <w:pPr>
      <w:numPr>
        <w:numId w:val="5"/>
      </w:numPr>
    </w:pPr>
    <w:rPr>
      <w:szCs w:val="22"/>
    </w:rPr>
  </w:style>
  <w:style w:type="paragraph" w:styleId="PlainText">
    <w:name w:val="Plain Text"/>
    <w:basedOn w:val="Normal"/>
    <w:rsid w:val="007163D2"/>
    <w:pPr>
      <w:spacing w:line="240" w:lineRule="auto"/>
      <w:jc w:val="left"/>
    </w:pPr>
    <w:rPr>
      <w:rFonts w:ascii="Courier New" w:hAnsi="Courier New"/>
      <w:sz w:val="20"/>
      <w:szCs w:val="20"/>
      <w:lang w:eastAsia="en-US"/>
    </w:rPr>
  </w:style>
  <w:style w:type="paragraph" w:styleId="BalloonText">
    <w:name w:val="Balloon Text"/>
    <w:basedOn w:val="Normal"/>
    <w:semiHidden/>
    <w:rsid w:val="009A163D"/>
    <w:pPr>
      <w:suppressAutoHyphens/>
      <w:spacing w:line="240" w:lineRule="auto"/>
    </w:pPr>
    <w:rPr>
      <w:rFonts w:ascii="Tahoma" w:hAnsi="Tahoma" w:cs="Courier"/>
      <w:spacing w:val="-3"/>
      <w:sz w:val="16"/>
      <w:szCs w:val="16"/>
      <w:lang w:eastAsia="en-US"/>
    </w:rPr>
  </w:style>
  <w:style w:type="character" w:styleId="PageNumber">
    <w:name w:val="page number"/>
    <w:basedOn w:val="DefaultParagraphFont"/>
    <w:rsid w:val="00DF63A9"/>
  </w:style>
  <w:style w:type="character" w:customStyle="1" w:styleId="HeaderChar">
    <w:name w:val="Header Char"/>
    <w:basedOn w:val="DefaultParagraphFont"/>
    <w:link w:val="Header"/>
    <w:rsid w:val="00E35230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1090</Words>
  <Characters>6213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Manager>Janette Pell</Manager>
  <Company>PBC</Company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dmm</dc:creator>
  <cp:lastModifiedBy>Katrina Galea</cp:lastModifiedBy>
  <cp:revision>2</cp:revision>
  <cp:lastPrinted>2009-12-14T03:52:00Z</cp:lastPrinted>
  <dcterms:created xsi:type="dcterms:W3CDTF">2018-03-26T09:20:00Z</dcterms:created>
  <dcterms:modified xsi:type="dcterms:W3CDTF">2018-03-26T09:20:00Z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A1345478</vt:lpwstr>
  </property>
  <property fmtid="{D5CDD505-2E9C-101B-9397-08002B2CF9AE}" pid="3" name="Objective-Comment">
    <vt:lpwstr/>
  </property>
  <property fmtid="{D5CDD505-2E9C-101B-9397-08002B2CF9AE}" pid="4" name="Objective-CreationStamp">
    <vt:filetime>2010-06-30T00:16:05Z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2015-09-16T00:21:29Z</vt:filetime>
  </property>
  <property fmtid="{D5CDD505-2E9C-101B-9397-08002B2CF9AE}" pid="8" name="Objective-ModificationStamp">
    <vt:filetime>2015-09-16T00:21:30Z</vt:filetime>
  </property>
  <property fmtid="{D5CDD505-2E9C-101B-9397-08002B2CF9AE}" pid="9" name="Objective-Owner">
    <vt:lpwstr>Cathy Knight</vt:lpwstr>
  </property>
  <property fmtid="{D5CDD505-2E9C-101B-9397-08002B2CF9AE}" pid="10" name="Objective-Path">
    <vt:lpwstr>Objective Global Folder:NEW CREWS File Plan:Health, Safety &amp; Emergency Response:`Templates and Forms:Permit to Work Forms:</vt:lpwstr>
  </property>
  <property fmtid="{D5CDD505-2E9C-101B-9397-08002B2CF9AE}" pid="11" name="Objective-Parent">
    <vt:lpwstr>Permit to Work Forms</vt:lpwstr>
  </property>
  <property fmtid="{D5CDD505-2E9C-101B-9397-08002B2CF9AE}" pid="12" name="Objective-State">
    <vt:lpwstr>Published</vt:lpwstr>
  </property>
  <property fmtid="{D5CDD505-2E9C-101B-9397-08002B2CF9AE}" pid="13" name="Objective-Title">
    <vt:lpwstr>High Voltage Switching Sheet</vt:lpwstr>
  </property>
  <property fmtid="{D5CDD505-2E9C-101B-9397-08002B2CF9AE}" pid="14" name="Objective-Version">
    <vt:lpwstr>4.0</vt:lpwstr>
  </property>
  <property fmtid="{D5CDD505-2E9C-101B-9397-08002B2CF9AE}" pid="15" name="Objective-VersionComment">
    <vt:lpwstr>H&amp;S reviewed - no changes required, but review date changed</vt:lpwstr>
  </property>
  <property fmtid="{D5CDD505-2E9C-101B-9397-08002B2CF9AE}" pid="16" name="Objective-VersionNumber">
    <vt:r8>7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Document Manager [system]">
    <vt:lpwstr>Tony Smith</vt:lpwstr>
  </property>
  <property fmtid="{D5CDD505-2E9C-101B-9397-08002B2CF9AE}" pid="21" name="Objective-Document Type [system]">
    <vt:lpwstr>Form</vt:lpwstr>
  </property>
  <property fmtid="{D5CDD505-2E9C-101B-9397-08002B2CF9AE}" pid="22" name="Objective-Current Review Date [system]">
    <vt:filetime>2009-12-13T14:00:00Z</vt:filetime>
  </property>
  <property fmtid="{D5CDD505-2E9C-101B-9397-08002B2CF9AE}" pid="23" name="Objective-Next Review Date [system]">
    <vt:filetime>2011-12-13T14:00:00Z</vt:filetime>
  </property>
</Properties>
</file>